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3E3EA3F2" w:rsidR="00B8283B" w:rsidRPr="00AC7AD3" w:rsidRDefault="00B8283B" w:rsidP="00D97B69">
      <w:pPr>
        <w:spacing w:before="120" w:after="120" w:line="360" w:lineRule="auto"/>
        <w:ind w:firstLine="851"/>
        <w:jc w:val="center"/>
        <w:rPr>
          <w:rFonts w:ascii="Times New Roman" w:hAnsi="Times New Roman" w:cs="Times New Roman"/>
          <w:b/>
          <w:u w:val="single"/>
        </w:rPr>
      </w:pPr>
      <w:r w:rsidRPr="00AC7AD3">
        <w:rPr>
          <w:rFonts w:ascii="Times New Roman" w:hAnsi="Times New Roman" w:cs="Times New Roman"/>
          <w:b/>
          <w:u w:val="single"/>
        </w:rPr>
        <w:t xml:space="preserve">PARECER JURÍDICO Nº. </w:t>
      </w:r>
      <w:r w:rsidR="007241CC">
        <w:rPr>
          <w:rFonts w:ascii="Times New Roman" w:hAnsi="Times New Roman" w:cs="Times New Roman"/>
          <w:b/>
          <w:u w:val="single"/>
        </w:rPr>
        <w:t>1</w:t>
      </w:r>
      <w:r w:rsidR="00F608DA">
        <w:rPr>
          <w:rFonts w:ascii="Times New Roman" w:hAnsi="Times New Roman" w:cs="Times New Roman"/>
          <w:b/>
          <w:u w:val="single"/>
        </w:rPr>
        <w:t>5</w:t>
      </w:r>
      <w:r w:rsidRPr="00AC7AD3">
        <w:rPr>
          <w:rFonts w:ascii="Times New Roman" w:hAnsi="Times New Roman" w:cs="Times New Roman"/>
          <w:b/>
          <w:u w:val="single"/>
        </w:rPr>
        <w:t>/20</w:t>
      </w:r>
      <w:r w:rsidR="00281B0F" w:rsidRPr="00AC7AD3">
        <w:rPr>
          <w:rFonts w:ascii="Times New Roman" w:hAnsi="Times New Roman" w:cs="Times New Roman"/>
          <w:b/>
          <w:u w:val="single"/>
        </w:rPr>
        <w:t>2</w:t>
      </w:r>
      <w:r w:rsidR="00CC0E4A" w:rsidRPr="00AC7AD3">
        <w:rPr>
          <w:rFonts w:ascii="Times New Roman" w:hAnsi="Times New Roman" w:cs="Times New Roman"/>
          <w:b/>
          <w:u w:val="single"/>
        </w:rPr>
        <w:t>4</w:t>
      </w:r>
    </w:p>
    <w:p w14:paraId="3EDB5568" w14:textId="77777777" w:rsidR="00CC0E4A" w:rsidRPr="00AC7AD3" w:rsidRDefault="00CC0E4A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u w:val="single"/>
        </w:rPr>
      </w:pPr>
    </w:p>
    <w:p w14:paraId="1A7220D5" w14:textId="4AEC80D7" w:rsidR="00D97B69" w:rsidRPr="00F608DA" w:rsidRDefault="0003781F" w:rsidP="00F608DA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AC7AD3">
        <w:rPr>
          <w:rFonts w:ascii="Times New Roman" w:hAnsi="Times New Roman" w:cs="Times New Roman"/>
          <w:b/>
          <w:bCs/>
        </w:rPr>
        <w:t>Ref</w:t>
      </w:r>
      <w:r w:rsidR="006B1242" w:rsidRPr="00AC7AD3">
        <w:rPr>
          <w:rFonts w:ascii="Times New Roman" w:hAnsi="Times New Roman" w:cs="Times New Roman"/>
          <w:b/>
          <w:bCs/>
        </w:rPr>
        <w:t>erente a:</w:t>
      </w:r>
      <w:r w:rsidR="00FA1E5F" w:rsidRPr="00AC7AD3">
        <w:rPr>
          <w:rFonts w:ascii="Times New Roman" w:hAnsi="Times New Roman" w:cs="Times New Roman"/>
          <w:b/>
          <w:bCs/>
        </w:rPr>
        <w:t xml:space="preserve"> </w:t>
      </w:r>
      <w:r w:rsidR="00C566CE" w:rsidRPr="00AC7AD3">
        <w:rPr>
          <w:rFonts w:ascii="Times New Roman" w:hAnsi="Times New Roman" w:cs="Times New Roman"/>
          <w:b/>
          <w:bCs/>
        </w:rPr>
        <w:t>Projeto de Lei Municipal nº 0</w:t>
      </w:r>
      <w:r w:rsidR="00040D91" w:rsidRPr="00AC7AD3">
        <w:rPr>
          <w:rFonts w:ascii="Times New Roman" w:hAnsi="Times New Roman" w:cs="Times New Roman"/>
          <w:b/>
          <w:bCs/>
        </w:rPr>
        <w:t>1</w:t>
      </w:r>
      <w:r w:rsidR="00F608DA">
        <w:rPr>
          <w:rFonts w:ascii="Times New Roman" w:hAnsi="Times New Roman" w:cs="Times New Roman"/>
          <w:b/>
          <w:bCs/>
        </w:rPr>
        <w:t>4</w:t>
      </w:r>
      <w:r w:rsidR="00C566CE" w:rsidRPr="00AC7AD3">
        <w:rPr>
          <w:rFonts w:ascii="Times New Roman" w:hAnsi="Times New Roman" w:cs="Times New Roman"/>
          <w:b/>
          <w:bCs/>
        </w:rPr>
        <w:t>/2024, que “</w:t>
      </w:r>
      <w:r w:rsidR="00F608DA">
        <w:rPr>
          <w:rFonts w:ascii="Times New Roman" w:hAnsi="Times New Roman" w:cs="Times New Roman"/>
          <w:b/>
          <w:bCs/>
        </w:rPr>
        <w:t>DISPÕE SOBRE O REGIME DE ADIANTAMENTO DE NUMERÁRIO PARA DESPESAS DE PRONTO PAGAMENTO NO ÂMBITO DO PODER EXECUTIVO</w:t>
      </w:r>
      <w:r w:rsidR="00653301" w:rsidRPr="00AC7AD3">
        <w:rPr>
          <w:rFonts w:ascii="Times New Roman" w:hAnsi="Times New Roman" w:cs="Times New Roman"/>
          <w:b/>
          <w:bCs/>
        </w:rPr>
        <w:t>.”</w:t>
      </w:r>
    </w:p>
    <w:p w14:paraId="66AE6584" w14:textId="127EAC6D" w:rsidR="00CC0E4A" w:rsidRPr="00AC7AD3" w:rsidRDefault="00723181" w:rsidP="00D97B69">
      <w:pPr>
        <w:tabs>
          <w:tab w:val="left" w:pos="993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</w:rPr>
      </w:pPr>
      <w:r w:rsidRPr="00AC7AD3">
        <w:rPr>
          <w:rFonts w:ascii="Times New Roman" w:hAnsi="Times New Roman" w:cs="Times New Roman"/>
          <w:b/>
        </w:rPr>
        <w:t>I – RELATÓRIO</w:t>
      </w:r>
    </w:p>
    <w:p w14:paraId="2CAA7129" w14:textId="3336816B" w:rsidR="00CC0E4A" w:rsidRPr="00AC7AD3" w:rsidRDefault="00CC0E4A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Trata-se o presente parecer acerca de análise do Projeto</w:t>
      </w:r>
      <w:r w:rsidR="006B1242" w:rsidRPr="00AC7AD3">
        <w:rPr>
          <w:rFonts w:ascii="Times New Roman" w:hAnsi="Times New Roman" w:cs="Times New Roman"/>
        </w:rPr>
        <w:t xml:space="preserve"> acima identificado, sendo</w:t>
      </w:r>
      <w:r w:rsidR="00390E01" w:rsidRPr="00AC7AD3">
        <w:rPr>
          <w:rFonts w:ascii="Times New Roman" w:hAnsi="Times New Roman" w:cs="Times New Roman"/>
        </w:rPr>
        <w:t xml:space="preserve"> </w:t>
      </w:r>
      <w:r w:rsidRPr="00AC7AD3">
        <w:rPr>
          <w:rFonts w:ascii="Times New Roman" w:hAnsi="Times New Roman" w:cs="Times New Roman"/>
        </w:rPr>
        <w:t>de autoria do Executivo Municipa</w:t>
      </w:r>
      <w:r w:rsidR="00390E01" w:rsidRPr="00AC7AD3">
        <w:rPr>
          <w:rFonts w:ascii="Times New Roman" w:hAnsi="Times New Roman" w:cs="Times New Roman"/>
        </w:rPr>
        <w:t>l</w:t>
      </w:r>
      <w:r w:rsidR="00D50C03" w:rsidRPr="00AC7AD3">
        <w:rPr>
          <w:rFonts w:ascii="Times New Roman" w:hAnsi="Times New Roman" w:cs="Times New Roman"/>
        </w:rPr>
        <w:t>,</w:t>
      </w:r>
      <w:r w:rsidR="00390E01" w:rsidRPr="00AC7AD3">
        <w:rPr>
          <w:rFonts w:ascii="Times New Roman" w:hAnsi="Times New Roman" w:cs="Times New Roman"/>
        </w:rPr>
        <w:t xml:space="preserve"> que </w:t>
      </w:r>
      <w:r w:rsidR="00B85B6E" w:rsidRPr="00AC7AD3">
        <w:rPr>
          <w:rFonts w:ascii="Times New Roman" w:hAnsi="Times New Roman" w:cs="Times New Roman"/>
        </w:rPr>
        <w:t>que tem por objetivo</w:t>
      </w:r>
      <w:r w:rsidR="00B512EF" w:rsidRPr="00AC7AD3">
        <w:rPr>
          <w:rFonts w:ascii="Times New Roman" w:hAnsi="Times New Roman" w:cs="Times New Roman"/>
        </w:rPr>
        <w:t xml:space="preserve"> criar o </w:t>
      </w:r>
      <w:r w:rsidR="00F608DA">
        <w:rPr>
          <w:rFonts w:ascii="Times New Roman" w:hAnsi="Times New Roman" w:cs="Times New Roman"/>
        </w:rPr>
        <w:t>regime de pronto pagamento, que é efetuado em compras de itens de pequeno valor ou necessidades urgentes</w:t>
      </w:r>
      <w:r w:rsidR="00DC33A0">
        <w:rPr>
          <w:rFonts w:ascii="Times New Roman" w:hAnsi="Times New Roman" w:cs="Times New Roman"/>
        </w:rPr>
        <w:t>,</w:t>
      </w:r>
      <w:r w:rsidR="00F608DA">
        <w:rPr>
          <w:rFonts w:ascii="Times New Roman" w:hAnsi="Times New Roman" w:cs="Times New Roman"/>
        </w:rPr>
        <w:t xml:space="preserve"> pagos mediante adiantamento.</w:t>
      </w:r>
    </w:p>
    <w:p w14:paraId="4368FAF6" w14:textId="20A986E0" w:rsidR="003E6484" w:rsidRPr="00AC7AD3" w:rsidRDefault="003E6484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É o breve relato dos fatos. Passa-se à apreciação.</w:t>
      </w:r>
    </w:p>
    <w:p w14:paraId="60127A11" w14:textId="77777777" w:rsidR="00390E01" w:rsidRPr="00AC7AD3" w:rsidRDefault="003E6484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AC7AD3">
        <w:rPr>
          <w:rFonts w:ascii="Times New Roman" w:hAnsi="Times New Roman" w:cs="Times New Roman"/>
          <w:b/>
          <w:bCs/>
        </w:rPr>
        <w:t>II – FUNDAMENTAÇÃO</w:t>
      </w:r>
    </w:p>
    <w:p w14:paraId="2F881FCC" w14:textId="27ED9D6D" w:rsidR="00DC33A0" w:rsidRPr="00DC33A0" w:rsidRDefault="00DC33A0" w:rsidP="00D97B6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C33A0">
        <w:rPr>
          <w:rFonts w:ascii="Times New Roman" w:hAnsi="Times New Roman" w:cs="Times New Roman"/>
        </w:rPr>
        <w:t>diantamento</w:t>
      </w:r>
      <w:r>
        <w:rPr>
          <w:rFonts w:ascii="Times New Roman" w:hAnsi="Times New Roman" w:cs="Times New Roman"/>
        </w:rPr>
        <w:t xml:space="preserve"> de</w:t>
      </w:r>
      <w:r w:rsidRPr="00DC33A0">
        <w:rPr>
          <w:rFonts w:ascii="Times New Roman" w:hAnsi="Times New Roman" w:cs="Times New Roman"/>
        </w:rPr>
        <w:t xml:space="preserve"> numerário </w:t>
      </w:r>
      <w:r>
        <w:rPr>
          <w:rFonts w:ascii="Times New Roman" w:hAnsi="Times New Roman" w:cs="Times New Roman"/>
        </w:rPr>
        <w:t xml:space="preserve">é uma possibilidade </w:t>
      </w:r>
      <w:r w:rsidRPr="00DC33A0">
        <w:rPr>
          <w:rFonts w:ascii="Times New Roman" w:hAnsi="Times New Roman" w:cs="Times New Roman"/>
        </w:rPr>
        <w:t>colocad</w:t>
      </w:r>
      <w:r>
        <w:rPr>
          <w:rFonts w:ascii="Times New Roman" w:hAnsi="Times New Roman" w:cs="Times New Roman"/>
        </w:rPr>
        <w:t>a</w:t>
      </w:r>
      <w:r w:rsidRPr="00DC33A0">
        <w:rPr>
          <w:rFonts w:ascii="Times New Roman" w:hAnsi="Times New Roman" w:cs="Times New Roman"/>
        </w:rPr>
        <w:t xml:space="preserve"> à disposição de uma repartição, a fim de lhe dar condições de realizar despesas, que, por sua natureza ou urgência, não possam aguardar o processamento normal</w:t>
      </w:r>
      <w:r>
        <w:rPr>
          <w:rFonts w:ascii="Times New Roman" w:hAnsi="Times New Roman" w:cs="Times New Roman"/>
        </w:rPr>
        <w:t>, agilizando assim o processo legal da aquisição.</w:t>
      </w:r>
    </w:p>
    <w:p w14:paraId="04E842CD" w14:textId="2BE94851" w:rsidR="00647E26" w:rsidRDefault="005F7632" w:rsidP="00D97B69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AC7AD3">
        <w:rPr>
          <w:rFonts w:ascii="Times New Roman" w:hAnsi="Times New Roman" w:cs="Times New Roman"/>
          <w:bCs/>
        </w:rPr>
        <w:t xml:space="preserve">A proposição acima nominada veio acompanhada da correspondente justificativa e </w:t>
      </w:r>
      <w:r w:rsidRPr="00AC7AD3">
        <w:rPr>
          <w:rFonts w:ascii="Times New Roman" w:hAnsi="Times New Roman" w:cs="Times New Roman"/>
        </w:rPr>
        <w:t>afigura-se revestida da condição legalidade no que concerne à competência (art</w:t>
      </w:r>
      <w:r w:rsidR="00040D91" w:rsidRPr="00AC7AD3">
        <w:rPr>
          <w:rFonts w:ascii="Times New Roman" w:hAnsi="Times New Roman" w:cs="Times New Roman"/>
        </w:rPr>
        <w:t xml:space="preserve">. 5, I e II, </w:t>
      </w:r>
      <w:r w:rsidRPr="00AC7AD3">
        <w:rPr>
          <w:rFonts w:ascii="Times New Roman" w:hAnsi="Times New Roman" w:cs="Times New Roman"/>
        </w:rPr>
        <w:t xml:space="preserve">29, I e III) e quanto à iniciativa, que é privativa do Chefe do Executivo (art. 49, III e IV), sendo os dispositivos destacados da Lei Orgânica do Município. </w:t>
      </w:r>
      <w:r w:rsidR="00040D91" w:rsidRPr="00AC7AD3">
        <w:rPr>
          <w:rFonts w:ascii="Times New Roman" w:eastAsia="Times New Roman" w:hAnsi="Times New Roman" w:cs="Times New Roman"/>
          <w:lang w:eastAsia="pt-BR"/>
        </w:rPr>
        <w:t> </w:t>
      </w:r>
    </w:p>
    <w:p w14:paraId="3B4AFD9A" w14:textId="223C6BB1" w:rsid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F608DA">
        <w:rPr>
          <w:rFonts w:ascii="Times New Roman" w:hAnsi="Times New Roman" w:cs="Times New Roman"/>
          <w:bCs/>
        </w:rPr>
        <w:t>A matéria de que trata a presente propositura está fundamentada nos artigos</w:t>
      </w:r>
      <w:r>
        <w:rPr>
          <w:rFonts w:ascii="Times New Roman" w:hAnsi="Times New Roman" w:cs="Times New Roman"/>
          <w:bCs/>
        </w:rPr>
        <w:t xml:space="preserve"> </w:t>
      </w:r>
      <w:r w:rsidRPr="00F608DA">
        <w:rPr>
          <w:rFonts w:ascii="Times New Roman" w:hAnsi="Times New Roman" w:cs="Times New Roman"/>
          <w:bCs/>
        </w:rPr>
        <w:t>68 e 69 da Lei n. 4.320/64, que dispõem:</w:t>
      </w:r>
    </w:p>
    <w:p w14:paraId="25225E30" w14:textId="12D9742F" w:rsidR="00F608DA" w:rsidRP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F608DA">
        <w:rPr>
          <w:rFonts w:ascii="Times New Roman" w:hAnsi="Times New Roman" w:cs="Times New Roman"/>
          <w:bCs/>
          <w:i/>
          <w:iCs/>
        </w:rPr>
        <w:t>Art. 68. O regime de adiantamento é aplicável aos casos de despesas expressamente definidos em lei e consiste na entrega de numerário a servidor, sempre precedida de empenho na dotação própria para o fim de realizar despesas, que não possam subordinar-se ao processo normal de aplicação.</w:t>
      </w:r>
    </w:p>
    <w:p w14:paraId="4B2930F0" w14:textId="0E7B240A" w:rsidR="00F608DA" w:rsidRP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F608DA">
        <w:rPr>
          <w:rFonts w:ascii="Times New Roman" w:hAnsi="Times New Roman" w:cs="Times New Roman"/>
          <w:bCs/>
          <w:i/>
          <w:iCs/>
        </w:rPr>
        <w:t>Art. 69. Não se fará adiantamento a servidor em alcance nem a responsável por dois adiantamentos.</w:t>
      </w:r>
    </w:p>
    <w:p w14:paraId="1D0753B1" w14:textId="77777777" w:rsid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F608DA">
        <w:rPr>
          <w:rFonts w:ascii="Times New Roman" w:hAnsi="Times New Roman" w:cs="Times New Roman"/>
          <w:bCs/>
        </w:rPr>
        <w:t>Observa-se, ainda, que a matéria está inserida dentre as de interesse local, de</w:t>
      </w:r>
      <w:r>
        <w:rPr>
          <w:rFonts w:ascii="Times New Roman" w:hAnsi="Times New Roman" w:cs="Times New Roman"/>
          <w:bCs/>
        </w:rPr>
        <w:t xml:space="preserve"> </w:t>
      </w:r>
      <w:r w:rsidRPr="00F608DA">
        <w:rPr>
          <w:rFonts w:ascii="Times New Roman" w:hAnsi="Times New Roman" w:cs="Times New Roman"/>
          <w:bCs/>
        </w:rPr>
        <w:t>competência do Município, nos termos do artigo 30, inciso I, da Constituição Federal.</w:t>
      </w:r>
    </w:p>
    <w:p w14:paraId="67388095" w14:textId="7934BFD4" w:rsidR="00F608DA" w:rsidRP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F608DA">
        <w:rPr>
          <w:rFonts w:ascii="Times New Roman" w:hAnsi="Times New Roman" w:cs="Times New Roman"/>
          <w:bCs/>
        </w:rPr>
        <w:lastRenderedPageBreak/>
        <w:t>No mesmo passo, a Carta Republicana vigente, traz em especial o disposto</w:t>
      </w:r>
      <w:r>
        <w:rPr>
          <w:rFonts w:ascii="Times New Roman" w:hAnsi="Times New Roman" w:cs="Times New Roman"/>
          <w:bCs/>
        </w:rPr>
        <w:t xml:space="preserve"> </w:t>
      </w:r>
      <w:r w:rsidRPr="00F608DA">
        <w:rPr>
          <w:rFonts w:ascii="Times New Roman" w:hAnsi="Times New Roman" w:cs="Times New Roman"/>
          <w:bCs/>
        </w:rPr>
        <w:t>no caput do artigo 37, que reza:</w:t>
      </w:r>
    </w:p>
    <w:p w14:paraId="41648289" w14:textId="6102F456" w:rsidR="00F608DA" w:rsidRP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  <w:i/>
          <w:iCs/>
        </w:rPr>
      </w:pPr>
      <w:r w:rsidRPr="00F608DA">
        <w:rPr>
          <w:rFonts w:ascii="Times New Roman" w:hAnsi="Times New Roman" w:cs="Times New Roman"/>
          <w:bCs/>
          <w:i/>
          <w:iCs/>
        </w:rPr>
        <w:t xml:space="preserve">Art. 37. A administração pública direta, indireta ou fundacional, de qualquer dos Poderes da União, dos Estados, do Distrito Federal e dos Municípios obedecerá aos princípios de legalidade, impessoalidade, moralidade, publicidade. </w:t>
      </w:r>
    </w:p>
    <w:p w14:paraId="73AE4B6E" w14:textId="6A287256" w:rsid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F608DA">
        <w:rPr>
          <w:rFonts w:ascii="Times New Roman" w:hAnsi="Times New Roman" w:cs="Times New Roman"/>
          <w:bCs/>
        </w:rPr>
        <w:t>É necessário consignar que o regime de adiantamento é aplicável aos casos</w:t>
      </w:r>
      <w:r>
        <w:rPr>
          <w:rFonts w:ascii="Times New Roman" w:hAnsi="Times New Roman" w:cs="Times New Roman"/>
          <w:bCs/>
        </w:rPr>
        <w:t xml:space="preserve"> </w:t>
      </w:r>
      <w:r w:rsidRPr="00F608DA">
        <w:rPr>
          <w:rFonts w:ascii="Times New Roman" w:hAnsi="Times New Roman" w:cs="Times New Roman"/>
          <w:bCs/>
        </w:rPr>
        <w:t>de despesas expressamente definidos em lei, que não possam subordinar-se ao processo</w:t>
      </w:r>
      <w:r>
        <w:rPr>
          <w:rFonts w:ascii="Times New Roman" w:hAnsi="Times New Roman" w:cs="Times New Roman"/>
          <w:bCs/>
        </w:rPr>
        <w:t xml:space="preserve"> </w:t>
      </w:r>
      <w:r w:rsidRPr="00F608DA">
        <w:rPr>
          <w:rFonts w:ascii="Times New Roman" w:hAnsi="Times New Roman" w:cs="Times New Roman"/>
          <w:bCs/>
        </w:rPr>
        <w:t>ordinário ou comum.</w:t>
      </w:r>
    </w:p>
    <w:p w14:paraId="47C5B5E8" w14:textId="15C95596" w:rsidR="00F608DA" w:rsidRDefault="00F608DA" w:rsidP="00F608DA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F608DA">
        <w:rPr>
          <w:rFonts w:ascii="Times New Roman" w:hAnsi="Times New Roman" w:cs="Times New Roman"/>
          <w:bCs/>
        </w:rPr>
        <w:t>Assim, a propositura atende aos ditames legais, não havendo qualquer vício</w:t>
      </w:r>
      <w:r>
        <w:rPr>
          <w:rFonts w:ascii="Times New Roman" w:hAnsi="Times New Roman" w:cs="Times New Roman"/>
          <w:bCs/>
        </w:rPr>
        <w:t xml:space="preserve"> </w:t>
      </w:r>
      <w:r w:rsidRPr="00F608DA">
        <w:rPr>
          <w:rFonts w:ascii="Times New Roman" w:hAnsi="Times New Roman" w:cs="Times New Roman"/>
          <w:bCs/>
        </w:rPr>
        <w:t>que a macule.</w:t>
      </w:r>
    </w:p>
    <w:p w14:paraId="7E411206" w14:textId="77777777" w:rsidR="00AC7AD3" w:rsidRPr="00AC7AD3" w:rsidRDefault="00AC7AD3" w:rsidP="00D97B6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A matéria é de natureza legislativa.</w:t>
      </w:r>
    </w:p>
    <w:p w14:paraId="0268E378" w14:textId="22F67C92" w:rsidR="007D2F89" w:rsidRPr="00AC7AD3" w:rsidRDefault="00DF026E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/>
          <w:bCs/>
          <w:shd w:val="clear" w:color="auto" w:fill="FFFFFF"/>
        </w:rPr>
        <w:t>III – DA CONCLUSÃO</w:t>
      </w:r>
    </w:p>
    <w:p w14:paraId="6D470583" w14:textId="1F2024CC" w:rsidR="007D2F89" w:rsidRPr="00AC7AD3" w:rsidRDefault="00D50C0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  <w:bCs/>
        </w:rPr>
      </w:pPr>
      <w:r w:rsidRPr="00AC7AD3">
        <w:rPr>
          <w:rFonts w:ascii="Times New Roman" w:hAnsi="Times New Roman" w:cs="Times New Roman"/>
          <w:bCs/>
        </w:rPr>
        <w:t>Dessa forma,</w:t>
      </w:r>
      <w:r w:rsidR="005F7632" w:rsidRPr="00AC7AD3">
        <w:rPr>
          <w:rFonts w:ascii="Times New Roman" w:hAnsi="Times New Roman" w:cs="Times New Roman"/>
          <w:bCs/>
        </w:rPr>
        <w:t xml:space="preserve"> </w:t>
      </w:r>
      <w:r w:rsidRPr="00AC7AD3">
        <w:rPr>
          <w:rFonts w:ascii="Times New Roman" w:hAnsi="Times New Roman" w:cs="Times New Roman"/>
          <w:bCs/>
        </w:rPr>
        <w:t>a</w:t>
      </w:r>
      <w:r w:rsidR="00BB4C30" w:rsidRPr="00AC7AD3">
        <w:rPr>
          <w:rFonts w:ascii="Times New Roman" w:hAnsi="Times New Roman" w:cs="Times New Roman"/>
          <w:bCs/>
        </w:rPr>
        <w:t xml:space="preserve">s </w:t>
      </w:r>
      <w:r w:rsidRPr="00AC7AD3">
        <w:rPr>
          <w:rFonts w:ascii="Times New Roman" w:hAnsi="Times New Roman" w:cs="Times New Roman"/>
          <w:bCs/>
        </w:rPr>
        <w:t>proposiç</w:t>
      </w:r>
      <w:r w:rsidR="00BB4C30" w:rsidRPr="00AC7AD3">
        <w:rPr>
          <w:rFonts w:ascii="Times New Roman" w:hAnsi="Times New Roman" w:cs="Times New Roman"/>
          <w:bCs/>
        </w:rPr>
        <w:t>ões</w:t>
      </w:r>
      <w:r w:rsidRPr="00AC7AD3">
        <w:rPr>
          <w:rFonts w:ascii="Times New Roman" w:hAnsi="Times New Roman" w:cs="Times New Roman"/>
          <w:bCs/>
        </w:rPr>
        <w:t xml:space="preserve"> </w:t>
      </w:r>
      <w:r w:rsidR="00BB4C30" w:rsidRPr="00AC7AD3">
        <w:rPr>
          <w:rFonts w:ascii="Times New Roman" w:hAnsi="Times New Roman" w:cs="Times New Roman"/>
          <w:bCs/>
        </w:rPr>
        <w:t>são</w:t>
      </w:r>
      <w:r w:rsidRPr="00AC7AD3">
        <w:rPr>
          <w:rFonts w:ascii="Times New Roman" w:hAnsi="Times New Roman" w:cs="Times New Roman"/>
          <w:bCs/>
        </w:rPr>
        <w:t xml:space="preserve"> </w:t>
      </w:r>
      <w:r w:rsidR="00BB4C30" w:rsidRPr="00AC7AD3">
        <w:rPr>
          <w:rFonts w:ascii="Times New Roman" w:hAnsi="Times New Roman" w:cs="Times New Roman"/>
          <w:bCs/>
        </w:rPr>
        <w:t xml:space="preserve">de </w:t>
      </w:r>
      <w:r w:rsidRPr="00AC7AD3">
        <w:rPr>
          <w:rFonts w:ascii="Times New Roman" w:hAnsi="Times New Roman" w:cs="Times New Roman"/>
          <w:bCs/>
        </w:rPr>
        <w:t>matéria de natureza legislativa e reúne</w:t>
      </w:r>
      <w:r w:rsidR="00BB4C30" w:rsidRPr="00AC7AD3">
        <w:rPr>
          <w:rFonts w:ascii="Times New Roman" w:hAnsi="Times New Roman" w:cs="Times New Roman"/>
          <w:bCs/>
        </w:rPr>
        <w:t>m</w:t>
      </w:r>
      <w:r w:rsidRPr="00AC7AD3">
        <w:rPr>
          <w:rFonts w:ascii="Times New Roman" w:hAnsi="Times New Roman" w:cs="Times New Roman"/>
          <w:bCs/>
        </w:rPr>
        <w:t xml:space="preserve"> condições de legalidade </w:t>
      </w:r>
      <w:r w:rsidRPr="00AC7AD3">
        <w:rPr>
          <w:rFonts w:ascii="Times New Roman" w:hAnsi="Times New Roman" w:cs="Times New Roman"/>
          <w:bCs/>
          <w:i/>
        </w:rPr>
        <w:t>lato senso</w:t>
      </w:r>
      <w:r w:rsidRPr="00AC7AD3">
        <w:rPr>
          <w:rFonts w:ascii="Times New Roman" w:hAnsi="Times New Roman" w:cs="Times New Roman"/>
          <w:bCs/>
        </w:rPr>
        <w:t xml:space="preserve"> apta</w:t>
      </w:r>
      <w:r w:rsidR="00BB4C30" w:rsidRPr="00AC7AD3">
        <w:rPr>
          <w:rFonts w:ascii="Times New Roman" w:hAnsi="Times New Roman" w:cs="Times New Roman"/>
          <w:bCs/>
        </w:rPr>
        <w:t>s</w:t>
      </w:r>
      <w:r w:rsidRPr="00AC7AD3">
        <w:rPr>
          <w:rFonts w:ascii="Times New Roman" w:hAnsi="Times New Roman" w:cs="Times New Roman"/>
          <w:bCs/>
        </w:rPr>
        <w:t xml:space="preserve"> a ser</w:t>
      </w:r>
      <w:r w:rsidR="00BB4C30" w:rsidRPr="00AC7AD3">
        <w:rPr>
          <w:rFonts w:ascii="Times New Roman" w:hAnsi="Times New Roman" w:cs="Times New Roman"/>
          <w:bCs/>
        </w:rPr>
        <w:t>em</w:t>
      </w:r>
      <w:r w:rsidRPr="00AC7AD3">
        <w:rPr>
          <w:rFonts w:ascii="Times New Roman" w:hAnsi="Times New Roman" w:cs="Times New Roman"/>
          <w:bCs/>
        </w:rPr>
        <w:t xml:space="preserve"> submetid</w:t>
      </w:r>
      <w:r w:rsidR="00BB4C30" w:rsidRPr="00AC7AD3">
        <w:rPr>
          <w:rFonts w:ascii="Times New Roman" w:hAnsi="Times New Roman" w:cs="Times New Roman"/>
          <w:bCs/>
        </w:rPr>
        <w:t>as</w:t>
      </w:r>
      <w:r w:rsidRPr="00AC7AD3">
        <w:rPr>
          <w:rFonts w:ascii="Times New Roman" w:hAnsi="Times New Roman" w:cs="Times New Roman"/>
          <w:bCs/>
        </w:rPr>
        <w:t xml:space="preserve"> ao Soberano Plenário, além das Comissões de Constituição, Justiça e Redação</w:t>
      </w:r>
      <w:r w:rsidR="00AC7AD3">
        <w:rPr>
          <w:rFonts w:ascii="Times New Roman" w:hAnsi="Times New Roman" w:cs="Times New Roman"/>
          <w:bCs/>
        </w:rPr>
        <w:t>.</w:t>
      </w:r>
    </w:p>
    <w:p w14:paraId="60047035" w14:textId="77777777" w:rsidR="007D2F89" w:rsidRPr="00AC7AD3" w:rsidRDefault="00D50C0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Cs/>
        </w:rPr>
        <w:t>Qu</w:t>
      </w:r>
      <w:r w:rsidR="000C7695" w:rsidRPr="00AC7AD3">
        <w:rPr>
          <w:rFonts w:ascii="Times New Roman" w:hAnsi="Times New Roman" w:cs="Times New Roman"/>
          <w:bCs/>
        </w:rPr>
        <w:t>ó</w:t>
      </w:r>
      <w:r w:rsidRPr="00AC7AD3">
        <w:rPr>
          <w:rFonts w:ascii="Times New Roman" w:hAnsi="Times New Roman" w:cs="Times New Roman"/>
          <w:bCs/>
        </w:rPr>
        <w:t>rum: maioria simples.</w:t>
      </w:r>
    </w:p>
    <w:p w14:paraId="1771CC71" w14:textId="77777777" w:rsidR="007D2F89" w:rsidRPr="00AC7AD3" w:rsidRDefault="00D50C0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Cs/>
        </w:rPr>
        <w:t>É o parecer, contudo à consideração superior.</w:t>
      </w:r>
    </w:p>
    <w:p w14:paraId="26015543" w14:textId="18ABDDE5" w:rsidR="007D2F89" w:rsidRPr="00AC7AD3" w:rsidRDefault="004850C8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AC7AD3">
        <w:rPr>
          <w:rFonts w:ascii="Times New Roman" w:hAnsi="Times New Roman" w:cs="Times New Roman"/>
        </w:rPr>
        <w:t>Quatro Irmãos</w:t>
      </w:r>
      <w:r w:rsidR="00E33709" w:rsidRPr="00AC7AD3">
        <w:rPr>
          <w:rFonts w:ascii="Times New Roman" w:hAnsi="Times New Roman" w:cs="Times New Roman"/>
        </w:rPr>
        <w:t xml:space="preserve">, </w:t>
      </w:r>
      <w:r w:rsidR="00AC7AD3">
        <w:rPr>
          <w:rFonts w:ascii="Times New Roman" w:hAnsi="Times New Roman" w:cs="Times New Roman"/>
        </w:rPr>
        <w:t>18</w:t>
      </w:r>
      <w:r w:rsidR="00137D79" w:rsidRPr="00AC7AD3">
        <w:rPr>
          <w:rFonts w:ascii="Times New Roman" w:hAnsi="Times New Roman" w:cs="Times New Roman"/>
        </w:rPr>
        <w:t xml:space="preserve"> de </w:t>
      </w:r>
      <w:r w:rsidR="00FA1E5F" w:rsidRPr="00AC7AD3">
        <w:rPr>
          <w:rFonts w:ascii="Times New Roman" w:hAnsi="Times New Roman" w:cs="Times New Roman"/>
        </w:rPr>
        <w:t>março</w:t>
      </w:r>
      <w:r w:rsidRPr="00AC7AD3">
        <w:rPr>
          <w:rFonts w:ascii="Times New Roman" w:hAnsi="Times New Roman" w:cs="Times New Roman"/>
        </w:rPr>
        <w:t xml:space="preserve"> de 20</w:t>
      </w:r>
      <w:r w:rsidR="00084419" w:rsidRPr="00AC7AD3">
        <w:rPr>
          <w:rFonts w:ascii="Times New Roman" w:hAnsi="Times New Roman" w:cs="Times New Roman"/>
        </w:rPr>
        <w:t>2</w:t>
      </w:r>
      <w:r w:rsidR="007D2F89" w:rsidRPr="00AC7AD3">
        <w:rPr>
          <w:rFonts w:ascii="Times New Roman" w:hAnsi="Times New Roman" w:cs="Times New Roman"/>
        </w:rPr>
        <w:t>4</w:t>
      </w:r>
      <w:r w:rsidR="00281B0F" w:rsidRPr="00AC7AD3">
        <w:rPr>
          <w:rFonts w:ascii="Times New Roman" w:hAnsi="Times New Roman" w:cs="Times New Roman"/>
        </w:rPr>
        <w:t>.</w:t>
      </w:r>
    </w:p>
    <w:p w14:paraId="1B67EA5A" w14:textId="77777777" w:rsidR="00AC7AD3" w:rsidRPr="00AC7AD3" w:rsidRDefault="00AC7AD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both"/>
        <w:rPr>
          <w:rFonts w:ascii="Times New Roman" w:hAnsi="Times New Roman" w:cs="Times New Roman"/>
        </w:rPr>
      </w:pPr>
    </w:p>
    <w:p w14:paraId="145A1AC9" w14:textId="77777777" w:rsidR="007D2F89" w:rsidRPr="00AC7AD3" w:rsidRDefault="007D2F89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</w:rPr>
      </w:pPr>
    </w:p>
    <w:p w14:paraId="6DFC99E7" w14:textId="77777777" w:rsidR="007D2F89" w:rsidRPr="00AC7AD3" w:rsidRDefault="00542383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/>
        </w:rPr>
        <w:t>GI</w:t>
      </w:r>
      <w:r w:rsidR="00B33FD0" w:rsidRPr="00AC7AD3">
        <w:rPr>
          <w:rFonts w:ascii="Times New Roman" w:hAnsi="Times New Roman" w:cs="Times New Roman"/>
          <w:b/>
        </w:rPr>
        <w:t>L</w:t>
      </w:r>
      <w:r w:rsidRPr="00AC7AD3">
        <w:rPr>
          <w:rFonts w:ascii="Times New Roman" w:hAnsi="Times New Roman" w:cs="Times New Roman"/>
          <w:b/>
        </w:rPr>
        <w:t>VAN MUSTCHALL</w:t>
      </w:r>
    </w:p>
    <w:p w14:paraId="2F28101C" w14:textId="3B600716" w:rsidR="0088639B" w:rsidRPr="00AC7AD3" w:rsidRDefault="0088639B" w:rsidP="00D97B69">
      <w:pPr>
        <w:pBdr>
          <w:bottom w:val="single" w:sz="12" w:space="1" w:color="auto"/>
        </w:pBdr>
        <w:spacing w:before="120" w:after="120" w:line="360" w:lineRule="auto"/>
        <w:ind w:firstLine="851"/>
        <w:jc w:val="center"/>
        <w:rPr>
          <w:rFonts w:ascii="Times New Roman" w:eastAsia="MS UI Gothic" w:hAnsi="Times New Roman" w:cs="Times New Roman"/>
        </w:rPr>
      </w:pPr>
      <w:r w:rsidRPr="00AC7AD3">
        <w:rPr>
          <w:rFonts w:ascii="Times New Roman" w:hAnsi="Times New Roman" w:cs="Times New Roman"/>
          <w:b/>
        </w:rPr>
        <w:t>OAB/RS 1</w:t>
      </w:r>
      <w:r w:rsidR="00542383" w:rsidRPr="00AC7AD3">
        <w:rPr>
          <w:rFonts w:ascii="Times New Roman" w:hAnsi="Times New Roman" w:cs="Times New Roman"/>
          <w:b/>
        </w:rPr>
        <w:t>10.347</w:t>
      </w:r>
    </w:p>
    <w:sectPr w:rsidR="0088639B" w:rsidRPr="00AC7AD3" w:rsidSect="00B76DCD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09AD" w14:textId="77777777" w:rsidR="004D2B70" w:rsidRDefault="004D2B70" w:rsidP="00556980">
      <w:pPr>
        <w:spacing w:after="0" w:line="240" w:lineRule="auto"/>
      </w:pPr>
      <w:r>
        <w:separator/>
      </w:r>
    </w:p>
  </w:endnote>
  <w:endnote w:type="continuationSeparator" w:id="0">
    <w:p w14:paraId="2AA56449" w14:textId="77777777" w:rsidR="004D2B70" w:rsidRDefault="004D2B70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6868" w14:textId="77777777" w:rsidR="004D2B70" w:rsidRDefault="004D2B70" w:rsidP="00556980">
      <w:pPr>
        <w:spacing w:after="0" w:line="240" w:lineRule="auto"/>
      </w:pPr>
      <w:r>
        <w:separator/>
      </w:r>
    </w:p>
  </w:footnote>
  <w:footnote w:type="continuationSeparator" w:id="0">
    <w:p w14:paraId="029274DF" w14:textId="77777777" w:rsidR="004D2B70" w:rsidRDefault="004D2B70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kW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" stroked="f">
              <v:textbox>
                <w:txbxContent>
                  <w:p w14:paraId="5F3E9450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ECCA95C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C8A28A2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B458C38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621111E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359"/>
    <w:multiLevelType w:val="hybridMultilevel"/>
    <w:tmpl w:val="51988BDA"/>
    <w:lvl w:ilvl="0" w:tplc="266A3798">
      <w:start w:val="1"/>
      <w:numFmt w:val="upperRoman"/>
      <w:lvlText w:val="%1-"/>
      <w:lvlJc w:val="left"/>
      <w:pPr>
        <w:tabs>
          <w:tab w:val="num" w:pos="120"/>
        </w:tabs>
        <w:ind w:left="1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 w16cid:durableId="44466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0D91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B6C8A"/>
    <w:rsid w:val="001D0BC5"/>
    <w:rsid w:val="001D65BD"/>
    <w:rsid w:val="00204DFC"/>
    <w:rsid w:val="00232A03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55E3B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D2B70"/>
    <w:rsid w:val="004E6A08"/>
    <w:rsid w:val="00502B51"/>
    <w:rsid w:val="00506644"/>
    <w:rsid w:val="00513180"/>
    <w:rsid w:val="00523974"/>
    <w:rsid w:val="00530820"/>
    <w:rsid w:val="00537E1A"/>
    <w:rsid w:val="00542383"/>
    <w:rsid w:val="005544E8"/>
    <w:rsid w:val="00556980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47E26"/>
    <w:rsid w:val="00653301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241CC"/>
    <w:rsid w:val="00775AF9"/>
    <w:rsid w:val="00777804"/>
    <w:rsid w:val="007822A6"/>
    <w:rsid w:val="007836E2"/>
    <w:rsid w:val="007B1E61"/>
    <w:rsid w:val="007D10AA"/>
    <w:rsid w:val="007D2F89"/>
    <w:rsid w:val="007D3E1F"/>
    <w:rsid w:val="007F7373"/>
    <w:rsid w:val="008322E9"/>
    <w:rsid w:val="00833A6E"/>
    <w:rsid w:val="00843BDB"/>
    <w:rsid w:val="008636CB"/>
    <w:rsid w:val="00867F3F"/>
    <w:rsid w:val="0088639B"/>
    <w:rsid w:val="008923CE"/>
    <w:rsid w:val="008B3F63"/>
    <w:rsid w:val="008D4636"/>
    <w:rsid w:val="008D4D25"/>
    <w:rsid w:val="008E5AA5"/>
    <w:rsid w:val="00902883"/>
    <w:rsid w:val="00912984"/>
    <w:rsid w:val="0092594B"/>
    <w:rsid w:val="00945947"/>
    <w:rsid w:val="009702E5"/>
    <w:rsid w:val="00974FBB"/>
    <w:rsid w:val="00995190"/>
    <w:rsid w:val="00995CBC"/>
    <w:rsid w:val="009B2BCC"/>
    <w:rsid w:val="00A0236B"/>
    <w:rsid w:val="00A0726E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3B05"/>
    <w:rsid w:val="00AB4DE3"/>
    <w:rsid w:val="00AC7AD3"/>
    <w:rsid w:val="00AE6822"/>
    <w:rsid w:val="00AE78E2"/>
    <w:rsid w:val="00B07F4A"/>
    <w:rsid w:val="00B20EFC"/>
    <w:rsid w:val="00B33FD0"/>
    <w:rsid w:val="00B34776"/>
    <w:rsid w:val="00B4591F"/>
    <w:rsid w:val="00B512EF"/>
    <w:rsid w:val="00B670CE"/>
    <w:rsid w:val="00B721B5"/>
    <w:rsid w:val="00B76DCD"/>
    <w:rsid w:val="00B8283B"/>
    <w:rsid w:val="00B85B6E"/>
    <w:rsid w:val="00B966BE"/>
    <w:rsid w:val="00BA2348"/>
    <w:rsid w:val="00BB4C30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97B69"/>
    <w:rsid w:val="00DA02D9"/>
    <w:rsid w:val="00DB10D7"/>
    <w:rsid w:val="00DC33A0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43FE"/>
    <w:rsid w:val="00EC1994"/>
    <w:rsid w:val="00F12F76"/>
    <w:rsid w:val="00F42CAD"/>
    <w:rsid w:val="00F608DA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040D9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4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3</cp:revision>
  <cp:lastPrinted>2024-02-20T20:45:00Z</cp:lastPrinted>
  <dcterms:created xsi:type="dcterms:W3CDTF">2024-03-18T17:41:00Z</dcterms:created>
  <dcterms:modified xsi:type="dcterms:W3CDTF">2024-03-19T17:16:00Z</dcterms:modified>
</cp:coreProperties>
</file>