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A1CE7" w14:textId="726EC431" w:rsidR="000562B1" w:rsidRPr="009F7ACF" w:rsidRDefault="000562B1" w:rsidP="000562B1">
      <w:pPr>
        <w:spacing w:line="360" w:lineRule="auto"/>
        <w:jc w:val="both"/>
        <w:rPr>
          <w:rFonts w:cstheme="minorHAnsi"/>
          <w:bCs/>
          <w:sz w:val="24"/>
        </w:rPr>
      </w:pPr>
      <w:bookmarkStart w:id="0" w:name="_Hlk155364568"/>
      <w:r w:rsidRPr="009F7ACF">
        <w:rPr>
          <w:rFonts w:cstheme="minorHAnsi"/>
          <w:b/>
          <w:sz w:val="24"/>
        </w:rPr>
        <w:t xml:space="preserve">EMENDA SUPRESSIVA Nº </w:t>
      </w:r>
      <w:r w:rsidR="00C227D8">
        <w:rPr>
          <w:rFonts w:cstheme="minorHAnsi"/>
          <w:b/>
          <w:sz w:val="24"/>
        </w:rPr>
        <w:t>03</w:t>
      </w:r>
      <w:r w:rsidRPr="009F7ACF">
        <w:rPr>
          <w:rFonts w:cstheme="minorHAnsi"/>
          <w:b/>
          <w:sz w:val="24"/>
        </w:rPr>
        <w:t>/2026 AO PROJETO DE LEI MUNICIPAL Nº 012/2026</w:t>
      </w:r>
    </w:p>
    <w:p w14:paraId="39451B2A" w14:textId="2A9BB216" w:rsidR="00226623" w:rsidRPr="00226623" w:rsidRDefault="007F049E" w:rsidP="007F049E">
      <w:pPr>
        <w:spacing w:line="276" w:lineRule="auto"/>
        <w:ind w:left="3402"/>
        <w:jc w:val="both"/>
        <w:rPr>
          <w:rFonts w:cstheme="minorHAnsi"/>
          <w:b/>
          <w:caps/>
          <w:sz w:val="24"/>
        </w:rPr>
      </w:pPr>
      <w:r w:rsidRPr="00226623">
        <w:rPr>
          <w:rFonts w:cstheme="minorHAnsi"/>
          <w:b/>
          <w:sz w:val="24"/>
        </w:rPr>
        <w:t xml:space="preserve">SUPRIME </w:t>
      </w:r>
      <w:r w:rsidRPr="00226623">
        <w:rPr>
          <w:rFonts w:cstheme="minorHAnsi"/>
          <w:b/>
          <w:caps/>
          <w:sz w:val="24"/>
        </w:rPr>
        <w:t xml:space="preserve">expressões genéricas </w:t>
      </w:r>
      <w:r w:rsidR="00226623" w:rsidRPr="00226623">
        <w:rPr>
          <w:rFonts w:cstheme="minorHAnsi"/>
          <w:b/>
          <w:caps/>
          <w:sz w:val="24"/>
        </w:rPr>
        <w:t>constante</w:t>
      </w:r>
      <w:r w:rsidR="00226623">
        <w:rPr>
          <w:rFonts w:cstheme="minorHAnsi"/>
          <w:b/>
          <w:caps/>
          <w:sz w:val="24"/>
        </w:rPr>
        <w:t>S</w:t>
      </w:r>
      <w:r w:rsidR="00226623" w:rsidRPr="00226623">
        <w:rPr>
          <w:rFonts w:cstheme="minorHAnsi"/>
          <w:b/>
          <w:caps/>
          <w:sz w:val="24"/>
        </w:rPr>
        <w:t xml:space="preserve"> no Anexo I do Projeto de Lei nº 012/2026.</w:t>
      </w:r>
    </w:p>
    <w:p w14:paraId="0433B046" w14:textId="6988BCBB" w:rsidR="000562B1" w:rsidRPr="009F7ACF" w:rsidRDefault="000562B1" w:rsidP="000562B1">
      <w:pPr>
        <w:spacing w:line="276" w:lineRule="auto"/>
        <w:ind w:firstLine="1134"/>
        <w:jc w:val="both"/>
        <w:rPr>
          <w:rFonts w:cstheme="minorHAnsi"/>
          <w:bCs/>
          <w:sz w:val="24"/>
        </w:rPr>
      </w:pPr>
      <w:r w:rsidRPr="009F7ACF">
        <w:rPr>
          <w:rFonts w:cstheme="minorHAnsi"/>
          <w:bCs/>
          <w:sz w:val="24"/>
        </w:rPr>
        <w:t>Art. 1º Ficam suprimidas do Anexo I (Calendário Permanente de Eventos) do Projeto de Lei Municipal nº 012/2026 as seguintes expressões genéricas contidas na coluna "Tipo de Despesa":</w:t>
      </w:r>
    </w:p>
    <w:p w14:paraId="4DFE258D" w14:textId="77777777" w:rsidR="000562B1" w:rsidRDefault="000562B1" w:rsidP="000562B1">
      <w:pPr>
        <w:spacing w:line="276" w:lineRule="auto"/>
        <w:ind w:left="567"/>
        <w:jc w:val="both"/>
        <w:rPr>
          <w:rFonts w:cstheme="minorHAnsi"/>
          <w:bCs/>
          <w:sz w:val="24"/>
        </w:rPr>
      </w:pPr>
      <w:r w:rsidRPr="009F7ACF">
        <w:rPr>
          <w:rFonts w:cstheme="minorHAnsi"/>
          <w:bCs/>
          <w:sz w:val="24"/>
        </w:rPr>
        <w:t>I – No evento "Programações de Aniversário do Município", a expressão: "Outras relacionadas aos eventos";</w:t>
      </w:r>
    </w:p>
    <w:p w14:paraId="29F36DF0" w14:textId="77777777" w:rsidR="000562B1" w:rsidRDefault="000562B1" w:rsidP="000562B1">
      <w:pPr>
        <w:spacing w:line="276" w:lineRule="auto"/>
        <w:ind w:left="567"/>
        <w:jc w:val="both"/>
        <w:rPr>
          <w:rFonts w:cstheme="minorHAnsi"/>
          <w:bCs/>
          <w:sz w:val="24"/>
        </w:rPr>
      </w:pPr>
      <w:r w:rsidRPr="009F7ACF">
        <w:rPr>
          <w:rFonts w:cstheme="minorHAnsi"/>
          <w:bCs/>
          <w:sz w:val="24"/>
        </w:rPr>
        <w:t>II – No evento "Campeonatos de Futebol Sete, Futsal, Campo, Bochas...", a expressão: "outras relacionadas aos campeonatos";</w:t>
      </w:r>
    </w:p>
    <w:p w14:paraId="7ACD503F" w14:textId="77777777" w:rsidR="000562B1" w:rsidRDefault="000562B1" w:rsidP="000562B1">
      <w:pPr>
        <w:spacing w:line="276" w:lineRule="auto"/>
        <w:ind w:left="567"/>
        <w:jc w:val="both"/>
        <w:rPr>
          <w:rFonts w:cstheme="minorHAnsi"/>
          <w:bCs/>
          <w:sz w:val="24"/>
        </w:rPr>
      </w:pPr>
      <w:r w:rsidRPr="009F7ACF">
        <w:rPr>
          <w:rFonts w:cstheme="minorHAnsi"/>
          <w:bCs/>
          <w:sz w:val="24"/>
        </w:rPr>
        <w:t>III – No evento "Grupos da Terceira Idade e Banda Municipal", a expressão: "Outras relacionadas aos eventos"</w:t>
      </w:r>
      <w:r>
        <w:rPr>
          <w:rFonts w:cstheme="minorHAnsi"/>
          <w:bCs/>
          <w:sz w:val="24"/>
        </w:rPr>
        <w:t>;</w:t>
      </w:r>
    </w:p>
    <w:p w14:paraId="318C8CB4" w14:textId="77777777" w:rsidR="000562B1" w:rsidRDefault="000562B1" w:rsidP="000562B1">
      <w:pPr>
        <w:spacing w:line="276" w:lineRule="auto"/>
        <w:ind w:left="567"/>
        <w:jc w:val="both"/>
        <w:rPr>
          <w:rFonts w:cstheme="minorHAnsi"/>
          <w:bCs/>
          <w:sz w:val="24"/>
        </w:rPr>
      </w:pPr>
      <w:r w:rsidRPr="009F7ACF">
        <w:rPr>
          <w:rFonts w:cstheme="minorHAnsi"/>
          <w:bCs/>
          <w:sz w:val="24"/>
        </w:rPr>
        <w:t>IV – No evento "Dia da Criança, Professor e Funcionário Público", a expressão: "Outras relacionadas aos eventos";</w:t>
      </w:r>
    </w:p>
    <w:p w14:paraId="77FEAD21" w14:textId="77777777" w:rsidR="000562B1" w:rsidRDefault="000562B1" w:rsidP="000562B1">
      <w:pPr>
        <w:spacing w:line="276" w:lineRule="auto"/>
        <w:ind w:left="567"/>
        <w:jc w:val="both"/>
        <w:rPr>
          <w:rFonts w:cstheme="minorHAnsi"/>
          <w:bCs/>
          <w:sz w:val="24"/>
        </w:rPr>
      </w:pPr>
      <w:r w:rsidRPr="009F7ACF">
        <w:rPr>
          <w:rFonts w:cstheme="minorHAnsi"/>
          <w:bCs/>
          <w:sz w:val="24"/>
        </w:rPr>
        <w:t>V – No evento "Natal e Final de Ano", a expressão: "Outras correlatas aos eventos";</w:t>
      </w:r>
    </w:p>
    <w:p w14:paraId="0044BFBB" w14:textId="77777777" w:rsidR="000562B1" w:rsidRDefault="000562B1" w:rsidP="000562B1">
      <w:pPr>
        <w:spacing w:line="276" w:lineRule="auto"/>
        <w:ind w:left="567"/>
        <w:jc w:val="both"/>
        <w:rPr>
          <w:rFonts w:cstheme="minorHAnsi"/>
          <w:bCs/>
          <w:sz w:val="24"/>
        </w:rPr>
      </w:pPr>
      <w:r w:rsidRPr="009F7ACF">
        <w:rPr>
          <w:rFonts w:cstheme="minorHAnsi"/>
          <w:bCs/>
          <w:sz w:val="24"/>
        </w:rPr>
        <w:t>VI – No evento "Jogos Rurais", a expressão: "Outras inerentes ao evento";</w:t>
      </w:r>
    </w:p>
    <w:p w14:paraId="687C1C68" w14:textId="77777777" w:rsidR="000562B1" w:rsidRDefault="000562B1" w:rsidP="000562B1">
      <w:pPr>
        <w:spacing w:line="276" w:lineRule="auto"/>
        <w:ind w:left="567"/>
        <w:jc w:val="both"/>
        <w:rPr>
          <w:rFonts w:cstheme="minorHAnsi"/>
          <w:bCs/>
          <w:sz w:val="24"/>
        </w:rPr>
      </w:pPr>
      <w:r w:rsidRPr="009F7ACF">
        <w:rPr>
          <w:rFonts w:cstheme="minorHAnsi"/>
          <w:bCs/>
          <w:sz w:val="24"/>
        </w:rPr>
        <w:t>VII – No evento "Festas Campeiras (Rodeios) e Semana Farroupilha", a expressão: "Outras relacionadas aos eventos";</w:t>
      </w:r>
    </w:p>
    <w:p w14:paraId="7C5AB9D1" w14:textId="77777777" w:rsidR="000562B1" w:rsidRDefault="000562B1" w:rsidP="000562B1">
      <w:pPr>
        <w:spacing w:line="276" w:lineRule="auto"/>
        <w:ind w:left="567"/>
        <w:jc w:val="both"/>
        <w:rPr>
          <w:rFonts w:cstheme="minorHAnsi"/>
          <w:bCs/>
          <w:sz w:val="24"/>
        </w:rPr>
      </w:pPr>
      <w:r w:rsidRPr="009F7ACF">
        <w:rPr>
          <w:rFonts w:cstheme="minorHAnsi"/>
          <w:bCs/>
          <w:sz w:val="24"/>
        </w:rPr>
        <w:t>VIII – No evento "Ações de Saúde", a expressão: "Outras relacionadas aos eventos e ações";</w:t>
      </w:r>
    </w:p>
    <w:p w14:paraId="3F976EB4" w14:textId="77777777" w:rsidR="000562B1" w:rsidRDefault="000562B1" w:rsidP="000562B1">
      <w:pPr>
        <w:spacing w:line="276" w:lineRule="auto"/>
        <w:ind w:left="567"/>
        <w:jc w:val="both"/>
        <w:rPr>
          <w:rFonts w:cstheme="minorHAnsi"/>
          <w:bCs/>
          <w:sz w:val="24"/>
        </w:rPr>
      </w:pPr>
      <w:r w:rsidRPr="009F7ACF">
        <w:rPr>
          <w:rFonts w:cstheme="minorHAnsi"/>
          <w:bCs/>
          <w:sz w:val="24"/>
        </w:rPr>
        <w:t>IX – No evento "Ações Gastronômicas das Etnias e Comunidades", a expressão: "Outras correlatas aos eventos";</w:t>
      </w:r>
    </w:p>
    <w:p w14:paraId="2F7EB8E6" w14:textId="77777777" w:rsidR="000562B1" w:rsidRDefault="000562B1" w:rsidP="000562B1">
      <w:pPr>
        <w:spacing w:line="276" w:lineRule="auto"/>
        <w:ind w:left="567"/>
        <w:jc w:val="both"/>
        <w:rPr>
          <w:rFonts w:cstheme="minorHAnsi"/>
          <w:bCs/>
          <w:sz w:val="24"/>
        </w:rPr>
      </w:pPr>
      <w:r w:rsidRPr="009F7ACF">
        <w:rPr>
          <w:rFonts w:cstheme="minorHAnsi"/>
          <w:bCs/>
          <w:sz w:val="24"/>
        </w:rPr>
        <w:t>X – No evento "Dias das Mães e dos Pais", a expressão: "Outras relacionadas aos eventos"</w:t>
      </w:r>
      <w:r>
        <w:rPr>
          <w:rFonts w:cstheme="minorHAnsi"/>
          <w:bCs/>
          <w:sz w:val="24"/>
        </w:rPr>
        <w:t>;</w:t>
      </w:r>
    </w:p>
    <w:p w14:paraId="2B880A4D" w14:textId="77777777" w:rsidR="000562B1" w:rsidRDefault="000562B1" w:rsidP="000562B1">
      <w:pPr>
        <w:spacing w:line="276" w:lineRule="auto"/>
        <w:ind w:left="567"/>
        <w:jc w:val="both"/>
        <w:rPr>
          <w:rFonts w:cstheme="minorHAnsi"/>
          <w:bCs/>
          <w:sz w:val="24"/>
        </w:rPr>
      </w:pPr>
      <w:r w:rsidRPr="009F7ACF">
        <w:rPr>
          <w:rFonts w:cstheme="minorHAnsi"/>
          <w:bCs/>
          <w:sz w:val="24"/>
        </w:rPr>
        <w:t>XI – No evento "Ações Diversas de Cultura, Lazer e Entretenimento", a expressão: "Outras relacionadas a cada evento";</w:t>
      </w:r>
    </w:p>
    <w:p w14:paraId="1CFFEF09" w14:textId="77777777" w:rsidR="000562B1" w:rsidRDefault="000562B1" w:rsidP="000562B1">
      <w:pPr>
        <w:spacing w:line="276" w:lineRule="auto"/>
        <w:ind w:left="567"/>
        <w:jc w:val="both"/>
        <w:rPr>
          <w:rFonts w:cstheme="minorHAnsi"/>
          <w:bCs/>
          <w:sz w:val="24"/>
        </w:rPr>
      </w:pPr>
      <w:r w:rsidRPr="009F7ACF">
        <w:rPr>
          <w:rFonts w:cstheme="minorHAnsi"/>
          <w:bCs/>
          <w:sz w:val="24"/>
        </w:rPr>
        <w:t>XII – No evento "Formaturas e Outras Solenidades", a expressão: "Outras relacionadas a cada evento";</w:t>
      </w:r>
    </w:p>
    <w:p w14:paraId="2181F58D" w14:textId="77777777" w:rsidR="000562B1" w:rsidRDefault="000562B1" w:rsidP="000562B1">
      <w:pPr>
        <w:spacing w:line="276" w:lineRule="auto"/>
        <w:ind w:left="567"/>
        <w:jc w:val="both"/>
        <w:rPr>
          <w:rFonts w:cstheme="minorHAnsi"/>
          <w:bCs/>
          <w:sz w:val="24"/>
        </w:rPr>
      </w:pPr>
      <w:r w:rsidRPr="009F7ACF">
        <w:rPr>
          <w:rFonts w:cstheme="minorHAnsi"/>
          <w:bCs/>
          <w:sz w:val="24"/>
        </w:rPr>
        <w:t>XIII – No evento "Recepção de Autoridades, Convidados e Grupos das Etnias", a expressão: "Outras relacionadas a cada evento";</w:t>
      </w:r>
    </w:p>
    <w:p w14:paraId="11B5EE6E" w14:textId="77777777" w:rsidR="000562B1" w:rsidRDefault="000562B1" w:rsidP="000562B1">
      <w:pPr>
        <w:spacing w:line="276" w:lineRule="auto"/>
        <w:ind w:left="567"/>
        <w:jc w:val="both"/>
        <w:rPr>
          <w:rFonts w:cstheme="minorHAnsi"/>
          <w:bCs/>
          <w:sz w:val="24"/>
        </w:rPr>
      </w:pPr>
      <w:r w:rsidRPr="009F7ACF">
        <w:rPr>
          <w:rFonts w:cstheme="minorHAnsi"/>
          <w:bCs/>
          <w:sz w:val="24"/>
        </w:rPr>
        <w:t>XIV – No evento "Jornada Médica Internacional", a expressão: "Outras relacionadas a cada evento".</w:t>
      </w:r>
    </w:p>
    <w:p w14:paraId="0B889B06" w14:textId="77777777" w:rsidR="000562B1" w:rsidRPr="009F7ACF" w:rsidRDefault="000562B1" w:rsidP="000562B1">
      <w:pPr>
        <w:spacing w:line="276" w:lineRule="auto"/>
        <w:jc w:val="both"/>
        <w:rPr>
          <w:rFonts w:cstheme="minorHAnsi"/>
          <w:bCs/>
          <w:sz w:val="24"/>
        </w:rPr>
      </w:pPr>
    </w:p>
    <w:p w14:paraId="12AFFD57" w14:textId="77777777" w:rsidR="000562B1" w:rsidRPr="009F7ACF" w:rsidRDefault="000562B1" w:rsidP="000562B1">
      <w:pPr>
        <w:spacing w:line="276" w:lineRule="auto"/>
        <w:ind w:firstLine="1134"/>
        <w:jc w:val="both"/>
        <w:rPr>
          <w:rFonts w:cstheme="minorHAnsi"/>
          <w:bCs/>
          <w:sz w:val="24"/>
        </w:rPr>
      </w:pPr>
      <w:r w:rsidRPr="009F7ACF">
        <w:rPr>
          <w:rFonts w:cstheme="minorHAnsi"/>
          <w:bCs/>
          <w:sz w:val="24"/>
        </w:rPr>
        <w:t>Art. 2º Esta Emenda entra em vigor na data de sua publicação.</w:t>
      </w:r>
    </w:p>
    <w:p w14:paraId="0496A303" w14:textId="77777777" w:rsidR="000562B1" w:rsidRDefault="000562B1" w:rsidP="000562B1">
      <w:pPr>
        <w:spacing w:line="360" w:lineRule="auto"/>
        <w:jc w:val="both"/>
        <w:rPr>
          <w:rFonts w:cstheme="minorHAnsi"/>
          <w:bCs/>
          <w:sz w:val="24"/>
        </w:rPr>
      </w:pPr>
    </w:p>
    <w:p w14:paraId="21F86A9B" w14:textId="77777777" w:rsidR="000562B1" w:rsidRDefault="000562B1" w:rsidP="000562B1">
      <w:pPr>
        <w:spacing w:line="360" w:lineRule="auto"/>
        <w:jc w:val="both"/>
        <w:rPr>
          <w:rFonts w:cstheme="minorHAnsi"/>
          <w:bCs/>
          <w:sz w:val="24"/>
        </w:rPr>
      </w:pPr>
    </w:p>
    <w:p w14:paraId="521E7ED8" w14:textId="77777777" w:rsidR="000562B1" w:rsidRPr="003E2199" w:rsidRDefault="000562B1" w:rsidP="000562B1">
      <w:pPr>
        <w:spacing w:line="360" w:lineRule="auto"/>
        <w:jc w:val="center"/>
        <w:rPr>
          <w:rFonts w:cstheme="minorHAnsi"/>
          <w:sz w:val="24"/>
        </w:rPr>
      </w:pPr>
      <w:r w:rsidRPr="003E2199">
        <w:rPr>
          <w:rFonts w:cstheme="minorHAnsi"/>
          <w:sz w:val="24"/>
        </w:rPr>
        <w:t xml:space="preserve">Quatro Irmãos, RS, Sala das Sessões, </w:t>
      </w:r>
      <w:r>
        <w:rPr>
          <w:rFonts w:cstheme="minorHAnsi"/>
          <w:sz w:val="24"/>
        </w:rPr>
        <w:t>16</w:t>
      </w:r>
      <w:r w:rsidRPr="003E2199">
        <w:rPr>
          <w:rFonts w:cstheme="minorHAnsi"/>
          <w:sz w:val="24"/>
        </w:rPr>
        <w:t xml:space="preserve"> de </w:t>
      </w:r>
      <w:r>
        <w:rPr>
          <w:rFonts w:cstheme="minorHAnsi"/>
          <w:sz w:val="24"/>
        </w:rPr>
        <w:t>março</w:t>
      </w:r>
      <w:r w:rsidRPr="003E2199">
        <w:rPr>
          <w:rFonts w:cstheme="minorHAnsi"/>
          <w:sz w:val="24"/>
        </w:rPr>
        <w:t xml:space="preserve"> de 2026.</w:t>
      </w:r>
    </w:p>
    <w:p w14:paraId="75DF2A7F" w14:textId="77777777" w:rsidR="00FE2FA7" w:rsidRPr="003E2199" w:rsidRDefault="00FE2FA7" w:rsidP="00FE2FA7">
      <w:pPr>
        <w:spacing w:line="360" w:lineRule="auto"/>
        <w:rPr>
          <w:rFonts w:cstheme="minorHAnsi"/>
          <w:sz w:val="24"/>
        </w:rPr>
      </w:pPr>
    </w:p>
    <w:tbl>
      <w:tblPr>
        <w:tblStyle w:val="Tabelacomgrade"/>
        <w:tblW w:w="1034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7"/>
        <w:gridCol w:w="1888"/>
        <w:gridCol w:w="1985"/>
        <w:gridCol w:w="3118"/>
      </w:tblGrid>
      <w:tr w:rsidR="00FE2FA7" w:rsidRPr="00E16694" w14:paraId="6E575988" w14:textId="77777777" w:rsidTr="00FE2FA7">
        <w:tc>
          <w:tcPr>
            <w:tcW w:w="5245" w:type="dxa"/>
            <w:gridSpan w:val="2"/>
          </w:tcPr>
          <w:p w14:paraId="7D0DEB7A" w14:textId="77777777" w:rsidR="00FE2FA7" w:rsidRPr="00E16694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="Calibri" w:hAnsi="Calibri" w:cs="Calibri"/>
                <w:sz w:val="24"/>
              </w:rPr>
            </w:pPr>
            <w:bookmarkStart w:id="1" w:name="_Hlk155685237"/>
            <w:r w:rsidRPr="00E16694">
              <w:rPr>
                <w:rFonts w:ascii="Calibri" w:hAnsi="Calibri" w:cs="Calibri"/>
                <w:sz w:val="24"/>
              </w:rPr>
              <w:t>CLÓVIS EDUARDO KUJAWINSKI</w:t>
            </w:r>
          </w:p>
          <w:p w14:paraId="1A0F9937" w14:textId="77777777" w:rsidR="00FE2FA7" w:rsidRPr="00E16694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="Calibri" w:hAnsi="Calibri" w:cs="Calibri"/>
                <w:b/>
                <w:sz w:val="24"/>
              </w:rPr>
            </w:pPr>
            <w:r w:rsidRPr="00E16694">
              <w:rPr>
                <w:rFonts w:ascii="Calibri" w:hAnsi="Calibri" w:cs="Calibri"/>
                <w:b/>
                <w:sz w:val="24"/>
              </w:rPr>
              <w:t>VEREADOR PROGRESSISTAS</w:t>
            </w:r>
          </w:p>
          <w:p w14:paraId="650624EA" w14:textId="09EA463F" w:rsidR="00FE2FA7" w:rsidRPr="00E16694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="Calibri" w:hAnsi="Calibri" w:cs="Calibri"/>
                <w:b/>
                <w:sz w:val="24"/>
              </w:rPr>
            </w:pPr>
          </w:p>
          <w:p w14:paraId="17AED180" w14:textId="77777777" w:rsidR="00FE2FA7" w:rsidRPr="00E16694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="Calibri" w:hAnsi="Calibri" w:cs="Calibri"/>
                <w:sz w:val="24"/>
              </w:rPr>
            </w:pPr>
          </w:p>
          <w:p w14:paraId="4B59E05C" w14:textId="77777777" w:rsidR="00FE2FA7" w:rsidRPr="00E16694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="Calibri" w:hAnsi="Calibri" w:cs="Calibri"/>
                <w:sz w:val="24"/>
              </w:rPr>
            </w:pPr>
          </w:p>
          <w:p w14:paraId="4C8BA27E" w14:textId="77777777" w:rsidR="00FE2FA7" w:rsidRPr="00E16694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5103" w:type="dxa"/>
            <w:gridSpan w:val="2"/>
          </w:tcPr>
          <w:p w14:paraId="484085BC" w14:textId="4649226B" w:rsidR="00FE2FA7" w:rsidRPr="00E16694" w:rsidRDefault="00FF7C23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="Calibri" w:hAnsi="Calibri" w:cs="Calibri"/>
                <w:sz w:val="24"/>
              </w:rPr>
            </w:pPr>
            <w:r w:rsidRPr="00354C8F">
              <w:rPr>
                <w:rFonts w:asciiTheme="minorHAnsi" w:hAnsiTheme="minorHAnsi" w:cstheme="minorHAnsi"/>
                <w:sz w:val="24"/>
              </w:rPr>
              <w:t xml:space="preserve">ELENA </w:t>
            </w:r>
            <w:r>
              <w:rPr>
                <w:rFonts w:asciiTheme="minorHAnsi" w:hAnsiTheme="minorHAnsi" w:cstheme="minorHAnsi"/>
                <w:sz w:val="24"/>
              </w:rPr>
              <w:t xml:space="preserve">RODRIGUES LIS CANDIDO </w:t>
            </w:r>
            <w:r w:rsidRPr="00354C8F">
              <w:rPr>
                <w:rFonts w:asciiTheme="minorHAnsi" w:hAnsiTheme="minorHAnsi" w:cstheme="minorHAnsi"/>
                <w:sz w:val="24"/>
              </w:rPr>
              <w:t>KOSSMAN</w:t>
            </w:r>
            <w:r w:rsidRPr="00E16694">
              <w:rPr>
                <w:rFonts w:ascii="Calibri" w:hAnsi="Calibri" w:cs="Calibri"/>
                <w:b/>
                <w:bCs/>
                <w:sz w:val="24"/>
              </w:rPr>
              <w:t xml:space="preserve"> </w:t>
            </w:r>
            <w:r w:rsidR="00FE2FA7" w:rsidRPr="00E16694">
              <w:rPr>
                <w:rFonts w:ascii="Calibri" w:hAnsi="Calibri" w:cs="Calibri"/>
                <w:b/>
                <w:bCs/>
                <w:sz w:val="24"/>
              </w:rPr>
              <w:t>VEREADORA PROGRESSISTAS</w:t>
            </w:r>
          </w:p>
        </w:tc>
      </w:tr>
      <w:tr w:rsidR="00FE2FA7" w:rsidRPr="00E16694" w14:paraId="5866118F" w14:textId="77777777" w:rsidTr="00FE2FA7">
        <w:tc>
          <w:tcPr>
            <w:tcW w:w="3357" w:type="dxa"/>
          </w:tcPr>
          <w:p w14:paraId="1F4970B4" w14:textId="77777777" w:rsidR="00FE2FA7" w:rsidRPr="00E16694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="Calibri" w:hAnsi="Calibri" w:cs="Calibri"/>
                <w:sz w:val="24"/>
              </w:rPr>
            </w:pPr>
            <w:r w:rsidRPr="00E16694">
              <w:rPr>
                <w:rFonts w:ascii="Calibri" w:hAnsi="Calibri" w:cs="Calibri"/>
                <w:sz w:val="24"/>
              </w:rPr>
              <w:t xml:space="preserve">JULIANO DOS SANTOS </w:t>
            </w:r>
          </w:p>
          <w:p w14:paraId="6EA70B01" w14:textId="5F756A5A" w:rsidR="00FE2FA7" w:rsidRPr="00E16694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="Calibri" w:hAnsi="Calibri" w:cs="Calibri"/>
                <w:sz w:val="24"/>
              </w:rPr>
            </w:pPr>
            <w:r w:rsidRPr="00E16694">
              <w:rPr>
                <w:rFonts w:ascii="Calibri" w:hAnsi="Calibri" w:cs="Calibri"/>
                <w:b/>
                <w:sz w:val="24"/>
              </w:rPr>
              <w:t>VEREADOR PSDB</w:t>
            </w:r>
          </w:p>
        </w:tc>
        <w:tc>
          <w:tcPr>
            <w:tcW w:w="3873" w:type="dxa"/>
            <w:gridSpan w:val="2"/>
          </w:tcPr>
          <w:p w14:paraId="7B9591C2" w14:textId="77777777" w:rsidR="00FE2FA7" w:rsidRPr="00E16694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="Calibri" w:hAnsi="Calibri" w:cs="Calibri"/>
                <w:sz w:val="24"/>
              </w:rPr>
            </w:pPr>
            <w:r w:rsidRPr="00E16694">
              <w:rPr>
                <w:rFonts w:ascii="Calibri" w:hAnsi="Calibri" w:cs="Calibri"/>
                <w:sz w:val="24"/>
              </w:rPr>
              <w:t>LUCELIA C. DOGENSKI DE VALLE</w:t>
            </w:r>
          </w:p>
          <w:p w14:paraId="1C344057" w14:textId="3405CC7E" w:rsidR="00FE2FA7" w:rsidRPr="00E16694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E16694">
              <w:rPr>
                <w:rFonts w:ascii="Calibri" w:hAnsi="Calibri" w:cs="Calibri"/>
                <w:b/>
                <w:sz w:val="24"/>
              </w:rPr>
              <w:t>VEREADORA MDB</w:t>
            </w:r>
          </w:p>
        </w:tc>
        <w:tc>
          <w:tcPr>
            <w:tcW w:w="3118" w:type="dxa"/>
          </w:tcPr>
          <w:p w14:paraId="78DE5A7C" w14:textId="77777777" w:rsidR="00FE2FA7" w:rsidRPr="00E16694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="Calibri" w:hAnsi="Calibri" w:cs="Calibri"/>
                <w:sz w:val="24"/>
              </w:rPr>
            </w:pPr>
            <w:r w:rsidRPr="00E16694">
              <w:rPr>
                <w:rFonts w:ascii="Calibri" w:hAnsi="Calibri" w:cs="Calibri"/>
                <w:sz w:val="24"/>
              </w:rPr>
              <w:t>SEDENIR CLÓVIS BERTÉ</w:t>
            </w:r>
          </w:p>
          <w:p w14:paraId="05424D9F" w14:textId="77777777" w:rsidR="00FE2FA7" w:rsidRPr="00E16694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="Calibri" w:hAnsi="Calibri" w:cs="Calibri"/>
                <w:b/>
                <w:sz w:val="24"/>
              </w:rPr>
            </w:pPr>
            <w:r w:rsidRPr="00E16694">
              <w:rPr>
                <w:rFonts w:ascii="Calibri" w:hAnsi="Calibri" w:cs="Calibri"/>
                <w:b/>
                <w:sz w:val="24"/>
              </w:rPr>
              <w:t>VEREADOR PROGRESSISTAS</w:t>
            </w:r>
          </w:p>
          <w:p w14:paraId="48394703" w14:textId="79ED4A54" w:rsidR="00FE2FA7" w:rsidRPr="00E16694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="Calibri" w:hAnsi="Calibri" w:cs="Calibri"/>
                <w:sz w:val="24"/>
              </w:rPr>
            </w:pPr>
          </w:p>
        </w:tc>
      </w:tr>
      <w:bookmarkEnd w:id="0"/>
      <w:bookmarkEnd w:id="1"/>
    </w:tbl>
    <w:p w14:paraId="5EBC8220" w14:textId="1CB26925" w:rsidR="000562B1" w:rsidRDefault="000562B1" w:rsidP="00FE2FA7">
      <w:pPr>
        <w:ind w:firstLine="1134"/>
        <w:rPr>
          <w:rFonts w:cstheme="minorHAnsi"/>
          <w:bCs/>
          <w:sz w:val="24"/>
        </w:rPr>
      </w:pPr>
    </w:p>
    <w:p w14:paraId="037861D3" w14:textId="77777777" w:rsidR="000562B1" w:rsidRDefault="000562B1">
      <w:pPr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br w:type="page"/>
      </w:r>
    </w:p>
    <w:p w14:paraId="0A19D94F" w14:textId="34F26A21" w:rsidR="00FE2FA7" w:rsidRDefault="00FE2FA7" w:rsidP="00FE2FA7">
      <w:pPr>
        <w:ind w:firstLine="1134"/>
        <w:rPr>
          <w:rFonts w:cstheme="minorHAnsi"/>
          <w:bCs/>
          <w:sz w:val="24"/>
        </w:rPr>
      </w:pPr>
    </w:p>
    <w:p w14:paraId="042A207C" w14:textId="4A945CC1" w:rsidR="000562B1" w:rsidRPr="009F7ACF" w:rsidRDefault="000562B1" w:rsidP="000562B1">
      <w:pPr>
        <w:spacing w:line="360" w:lineRule="auto"/>
        <w:jc w:val="center"/>
        <w:rPr>
          <w:rFonts w:ascii="Calibri" w:hAnsi="Calibri" w:cs="Calibri"/>
          <w:bCs/>
          <w:sz w:val="24"/>
        </w:rPr>
      </w:pPr>
      <w:r w:rsidRPr="009F7ACF">
        <w:rPr>
          <w:rFonts w:ascii="Calibri" w:hAnsi="Calibri" w:cs="Calibri"/>
          <w:b/>
          <w:bCs/>
          <w:sz w:val="24"/>
        </w:rPr>
        <w:t>JUSTIFICATIVA</w:t>
      </w:r>
    </w:p>
    <w:p w14:paraId="5F2CDDF5" w14:textId="77777777" w:rsidR="000562B1" w:rsidRPr="00725AF0" w:rsidRDefault="000562B1" w:rsidP="000562B1">
      <w:pPr>
        <w:spacing w:line="360" w:lineRule="auto"/>
        <w:ind w:firstLine="1134"/>
        <w:jc w:val="both"/>
        <w:rPr>
          <w:rFonts w:ascii="Calibri" w:hAnsi="Calibri" w:cs="Calibri"/>
          <w:bCs/>
          <w:sz w:val="24"/>
        </w:rPr>
      </w:pPr>
      <w:r w:rsidRPr="00725AF0">
        <w:rPr>
          <w:rFonts w:ascii="Calibri" w:hAnsi="Calibri" w:cs="Calibri"/>
          <w:bCs/>
          <w:sz w:val="24"/>
        </w:rPr>
        <w:t>A presente emenda supressiva fundamenta-se no Artigo 189, inciso I, do Regimento Interno e visa conferir maior transparência, legalidade e rigor técnico à gestão dos recursos públicos destinados ao Calendário Permanente de Eventos do Município.</w:t>
      </w:r>
    </w:p>
    <w:p w14:paraId="574BE096" w14:textId="77777777" w:rsidR="000562B1" w:rsidRPr="00725AF0" w:rsidRDefault="000562B1" w:rsidP="000562B1">
      <w:pPr>
        <w:spacing w:line="360" w:lineRule="auto"/>
        <w:ind w:firstLine="1134"/>
        <w:jc w:val="both"/>
        <w:rPr>
          <w:rFonts w:ascii="Calibri" w:hAnsi="Calibri" w:cs="Calibri"/>
          <w:bCs/>
          <w:sz w:val="24"/>
        </w:rPr>
      </w:pPr>
      <w:r w:rsidRPr="00725AF0">
        <w:rPr>
          <w:rFonts w:ascii="Calibri" w:hAnsi="Calibri" w:cs="Calibri"/>
          <w:bCs/>
          <w:sz w:val="24"/>
        </w:rPr>
        <w:t>A manutenção de cláusulas genéricas como "Outras relacionadas aos eventos" confere uma discricionariedade excessiva ao Poder Executivo, permitindo a realização de gastos não especificados e que não foram objeto de análise detalhada por esta Casa Legislativa. Na administração pública, as autorizações de despesa devem ser taxativas e precisas, garantindo que o dinheiro do contribuinte seja aplicado estritamente nas categorias aprovadas (divulgação, segurança, alimentação, etc.).</w:t>
      </w:r>
    </w:p>
    <w:p w14:paraId="14F3B981" w14:textId="1401CCB3" w:rsidR="000562B1" w:rsidRPr="00725AF0" w:rsidRDefault="000562B1" w:rsidP="000562B1">
      <w:pPr>
        <w:spacing w:line="360" w:lineRule="auto"/>
        <w:ind w:firstLine="1134"/>
        <w:jc w:val="both"/>
        <w:rPr>
          <w:rFonts w:ascii="Calibri" w:hAnsi="Calibri" w:cs="Calibri"/>
          <w:bCs/>
          <w:sz w:val="24"/>
        </w:rPr>
      </w:pPr>
      <w:r w:rsidRPr="00725AF0">
        <w:rPr>
          <w:rFonts w:ascii="Calibri" w:hAnsi="Calibri" w:cs="Calibri"/>
          <w:bCs/>
          <w:sz w:val="24"/>
        </w:rPr>
        <w:t xml:space="preserve">Ao suprimir essas expressões, </w:t>
      </w:r>
      <w:r>
        <w:rPr>
          <w:rFonts w:ascii="Calibri" w:hAnsi="Calibri" w:cs="Calibri"/>
          <w:bCs/>
          <w:sz w:val="24"/>
        </w:rPr>
        <w:t xml:space="preserve">estamos fortalecendo </w:t>
      </w:r>
      <w:r w:rsidR="00FA7CBB">
        <w:rPr>
          <w:rFonts w:ascii="Calibri" w:hAnsi="Calibri" w:cs="Calibri"/>
          <w:bCs/>
          <w:sz w:val="24"/>
        </w:rPr>
        <w:t>nosso</w:t>
      </w:r>
      <w:r w:rsidRPr="00725AF0">
        <w:rPr>
          <w:rFonts w:ascii="Calibri" w:hAnsi="Calibri" w:cs="Calibri"/>
          <w:bCs/>
          <w:sz w:val="24"/>
        </w:rPr>
        <w:t xml:space="preserve"> controle externo e fiscalização, obrigando o planejamento administrativo a ser mais minucioso e evitando que o rol de despesas se torne uma lista aberta e subjetiva. A medida protege o interesse público e assegura que a execução orçamentária dos eventos culturais e esportivos ocorra com a máxima clareza e segurança jurídica.</w:t>
      </w:r>
    </w:p>
    <w:p w14:paraId="652049A0" w14:textId="77777777" w:rsidR="000562B1" w:rsidRDefault="000562B1" w:rsidP="000562B1">
      <w:pPr>
        <w:spacing w:line="360" w:lineRule="auto"/>
        <w:jc w:val="center"/>
        <w:rPr>
          <w:rFonts w:cstheme="minorHAnsi"/>
          <w:sz w:val="24"/>
        </w:rPr>
      </w:pPr>
    </w:p>
    <w:p w14:paraId="22B56F12" w14:textId="77777777" w:rsidR="000562B1" w:rsidRPr="003E2199" w:rsidRDefault="000562B1" w:rsidP="000562B1">
      <w:pPr>
        <w:spacing w:line="360" w:lineRule="auto"/>
        <w:jc w:val="center"/>
        <w:rPr>
          <w:rFonts w:cstheme="minorHAnsi"/>
          <w:sz w:val="24"/>
        </w:rPr>
      </w:pPr>
      <w:r w:rsidRPr="003E2199">
        <w:rPr>
          <w:rFonts w:cstheme="minorHAnsi"/>
          <w:sz w:val="24"/>
        </w:rPr>
        <w:t xml:space="preserve">Quatro Irmãos, RS, Sala das Sessões, </w:t>
      </w:r>
      <w:r>
        <w:rPr>
          <w:rFonts w:cstheme="minorHAnsi"/>
          <w:sz w:val="24"/>
        </w:rPr>
        <w:t>16</w:t>
      </w:r>
      <w:r w:rsidRPr="003E2199">
        <w:rPr>
          <w:rFonts w:cstheme="minorHAnsi"/>
          <w:sz w:val="24"/>
        </w:rPr>
        <w:t xml:space="preserve"> de </w:t>
      </w:r>
      <w:r>
        <w:rPr>
          <w:rFonts w:cstheme="minorHAnsi"/>
          <w:sz w:val="24"/>
        </w:rPr>
        <w:t>março</w:t>
      </w:r>
      <w:r w:rsidRPr="003E2199">
        <w:rPr>
          <w:rFonts w:cstheme="minorHAnsi"/>
          <w:sz w:val="24"/>
        </w:rPr>
        <w:t xml:space="preserve"> de 2026.</w:t>
      </w:r>
    </w:p>
    <w:p w14:paraId="53F96ED9" w14:textId="77777777" w:rsidR="00FE2FA7" w:rsidRPr="003E2199" w:rsidRDefault="00FE2FA7" w:rsidP="00FE2FA7">
      <w:pPr>
        <w:spacing w:line="360" w:lineRule="auto"/>
        <w:jc w:val="both"/>
        <w:rPr>
          <w:rFonts w:cstheme="minorHAnsi"/>
          <w:sz w:val="24"/>
        </w:rPr>
      </w:pPr>
    </w:p>
    <w:p w14:paraId="231E6CF3" w14:textId="77777777" w:rsidR="00FE2FA7" w:rsidRPr="003E2199" w:rsidRDefault="00FE2FA7" w:rsidP="00FE2FA7">
      <w:pPr>
        <w:spacing w:line="360" w:lineRule="auto"/>
        <w:rPr>
          <w:rFonts w:cstheme="minorHAnsi"/>
          <w:sz w:val="24"/>
        </w:rPr>
      </w:pPr>
    </w:p>
    <w:tbl>
      <w:tblPr>
        <w:tblStyle w:val="Tabelacomgrade"/>
        <w:tblW w:w="1034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7"/>
        <w:gridCol w:w="1888"/>
        <w:gridCol w:w="1985"/>
        <w:gridCol w:w="3118"/>
      </w:tblGrid>
      <w:tr w:rsidR="00FE2FA7" w:rsidRPr="00E16694" w14:paraId="676531B2" w14:textId="77777777" w:rsidTr="00230818">
        <w:tc>
          <w:tcPr>
            <w:tcW w:w="5245" w:type="dxa"/>
            <w:gridSpan w:val="2"/>
          </w:tcPr>
          <w:p w14:paraId="7DCFF2A1" w14:textId="77777777" w:rsidR="00FE2FA7" w:rsidRPr="00E16694" w:rsidRDefault="00FE2FA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="Calibri" w:hAnsi="Calibri" w:cs="Calibri"/>
                <w:sz w:val="24"/>
              </w:rPr>
            </w:pPr>
            <w:r w:rsidRPr="00E16694">
              <w:rPr>
                <w:rFonts w:ascii="Calibri" w:hAnsi="Calibri" w:cs="Calibri"/>
                <w:sz w:val="24"/>
              </w:rPr>
              <w:t>CLÓVIS EDUARDO KUJAWINSKI</w:t>
            </w:r>
          </w:p>
          <w:p w14:paraId="2D9C1901" w14:textId="77777777" w:rsidR="00FE2FA7" w:rsidRPr="00E16694" w:rsidRDefault="00FE2FA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="Calibri" w:hAnsi="Calibri" w:cs="Calibri"/>
                <w:b/>
                <w:sz w:val="24"/>
              </w:rPr>
            </w:pPr>
            <w:r w:rsidRPr="00E16694">
              <w:rPr>
                <w:rFonts w:ascii="Calibri" w:hAnsi="Calibri" w:cs="Calibri"/>
                <w:b/>
                <w:sz w:val="24"/>
              </w:rPr>
              <w:t>VEREADOR PROGRESSISTAS</w:t>
            </w:r>
          </w:p>
          <w:p w14:paraId="5878016C" w14:textId="77777777" w:rsidR="00FE2FA7" w:rsidRPr="00E16694" w:rsidRDefault="00FE2FA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="Calibri" w:hAnsi="Calibri" w:cs="Calibri"/>
                <w:b/>
                <w:sz w:val="24"/>
              </w:rPr>
            </w:pPr>
          </w:p>
          <w:p w14:paraId="0EDB5FB5" w14:textId="77777777" w:rsidR="00FE2FA7" w:rsidRPr="00E16694" w:rsidRDefault="00FE2FA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="Calibri" w:hAnsi="Calibri" w:cs="Calibri"/>
                <w:sz w:val="24"/>
              </w:rPr>
            </w:pPr>
          </w:p>
          <w:p w14:paraId="10F36392" w14:textId="77777777" w:rsidR="00FE2FA7" w:rsidRPr="00E16694" w:rsidRDefault="00FE2FA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="Calibri" w:hAnsi="Calibri" w:cs="Calibri"/>
                <w:sz w:val="24"/>
              </w:rPr>
            </w:pPr>
          </w:p>
          <w:p w14:paraId="643F9015" w14:textId="77777777" w:rsidR="00FE2FA7" w:rsidRPr="00E16694" w:rsidRDefault="00FE2FA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5103" w:type="dxa"/>
            <w:gridSpan w:val="2"/>
          </w:tcPr>
          <w:p w14:paraId="67FCC6D8" w14:textId="10911DA7" w:rsidR="00FE2FA7" w:rsidRPr="00E16694" w:rsidRDefault="00FF7C23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="Calibri" w:hAnsi="Calibri" w:cs="Calibri"/>
                <w:sz w:val="24"/>
              </w:rPr>
            </w:pPr>
            <w:r w:rsidRPr="00354C8F">
              <w:rPr>
                <w:rFonts w:asciiTheme="minorHAnsi" w:hAnsiTheme="minorHAnsi" w:cstheme="minorHAnsi"/>
                <w:sz w:val="24"/>
              </w:rPr>
              <w:t xml:space="preserve">ELENA </w:t>
            </w:r>
            <w:r>
              <w:rPr>
                <w:rFonts w:asciiTheme="minorHAnsi" w:hAnsiTheme="minorHAnsi" w:cstheme="minorHAnsi"/>
                <w:sz w:val="24"/>
              </w:rPr>
              <w:t xml:space="preserve">RODRIGUES LIS CANDIDO </w:t>
            </w:r>
            <w:r w:rsidRPr="00354C8F">
              <w:rPr>
                <w:rFonts w:asciiTheme="minorHAnsi" w:hAnsiTheme="minorHAnsi" w:cstheme="minorHAnsi"/>
                <w:sz w:val="24"/>
              </w:rPr>
              <w:t>KOSSMAN</w:t>
            </w:r>
            <w:r w:rsidRPr="00E16694">
              <w:rPr>
                <w:rFonts w:ascii="Calibri" w:hAnsi="Calibri" w:cs="Calibri"/>
                <w:b/>
                <w:bCs/>
                <w:sz w:val="24"/>
              </w:rPr>
              <w:t xml:space="preserve"> </w:t>
            </w:r>
            <w:r w:rsidR="00FE2FA7" w:rsidRPr="00E16694">
              <w:rPr>
                <w:rFonts w:ascii="Calibri" w:hAnsi="Calibri" w:cs="Calibri"/>
                <w:b/>
                <w:bCs/>
                <w:sz w:val="24"/>
              </w:rPr>
              <w:t>VEREADORA PROGRESSISTAS</w:t>
            </w:r>
          </w:p>
        </w:tc>
      </w:tr>
      <w:tr w:rsidR="00FE2FA7" w:rsidRPr="00E16694" w14:paraId="269CD540" w14:textId="77777777" w:rsidTr="00230818">
        <w:tc>
          <w:tcPr>
            <w:tcW w:w="3357" w:type="dxa"/>
          </w:tcPr>
          <w:p w14:paraId="303062B7" w14:textId="77777777" w:rsidR="00FE2FA7" w:rsidRPr="00E16694" w:rsidRDefault="00FE2FA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="Calibri" w:hAnsi="Calibri" w:cs="Calibri"/>
                <w:sz w:val="24"/>
              </w:rPr>
            </w:pPr>
            <w:r w:rsidRPr="00E16694">
              <w:rPr>
                <w:rFonts w:ascii="Calibri" w:hAnsi="Calibri" w:cs="Calibri"/>
                <w:sz w:val="24"/>
              </w:rPr>
              <w:t xml:space="preserve">JULIANO DOS SANTOS </w:t>
            </w:r>
          </w:p>
          <w:p w14:paraId="4B47D348" w14:textId="77777777" w:rsidR="00FE2FA7" w:rsidRPr="00E16694" w:rsidRDefault="00FE2FA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="Calibri" w:hAnsi="Calibri" w:cs="Calibri"/>
                <w:sz w:val="24"/>
              </w:rPr>
            </w:pPr>
            <w:r w:rsidRPr="00E16694">
              <w:rPr>
                <w:rFonts w:ascii="Calibri" w:hAnsi="Calibri" w:cs="Calibri"/>
                <w:b/>
                <w:sz w:val="24"/>
              </w:rPr>
              <w:t>VEREADOR PSDB</w:t>
            </w:r>
          </w:p>
        </w:tc>
        <w:tc>
          <w:tcPr>
            <w:tcW w:w="3873" w:type="dxa"/>
            <w:gridSpan w:val="2"/>
          </w:tcPr>
          <w:p w14:paraId="1D8151F7" w14:textId="77777777" w:rsidR="00FE2FA7" w:rsidRPr="00E16694" w:rsidRDefault="00FE2FA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="Calibri" w:hAnsi="Calibri" w:cs="Calibri"/>
                <w:sz w:val="24"/>
              </w:rPr>
            </w:pPr>
            <w:r w:rsidRPr="00E16694">
              <w:rPr>
                <w:rFonts w:ascii="Calibri" w:hAnsi="Calibri" w:cs="Calibri"/>
                <w:sz w:val="24"/>
              </w:rPr>
              <w:t>LUCELIA C. DOGENSKI DE VALLE</w:t>
            </w:r>
          </w:p>
          <w:p w14:paraId="05323E49" w14:textId="77777777" w:rsidR="00FE2FA7" w:rsidRPr="00E16694" w:rsidRDefault="00FE2FA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E16694">
              <w:rPr>
                <w:rFonts w:ascii="Calibri" w:hAnsi="Calibri" w:cs="Calibri"/>
                <w:b/>
                <w:sz w:val="24"/>
              </w:rPr>
              <w:t>VEREADORA MDB</w:t>
            </w:r>
          </w:p>
        </w:tc>
        <w:tc>
          <w:tcPr>
            <w:tcW w:w="3118" w:type="dxa"/>
          </w:tcPr>
          <w:p w14:paraId="738C29EB" w14:textId="77777777" w:rsidR="00FE2FA7" w:rsidRPr="00E16694" w:rsidRDefault="00FE2FA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="Calibri" w:hAnsi="Calibri" w:cs="Calibri"/>
                <w:sz w:val="24"/>
              </w:rPr>
            </w:pPr>
            <w:r w:rsidRPr="00E16694">
              <w:rPr>
                <w:rFonts w:ascii="Calibri" w:hAnsi="Calibri" w:cs="Calibri"/>
                <w:sz w:val="24"/>
              </w:rPr>
              <w:t>SEDENIR CLÓVIS BERTÉ</w:t>
            </w:r>
          </w:p>
          <w:p w14:paraId="63310D70" w14:textId="77777777" w:rsidR="00FE2FA7" w:rsidRPr="00E16694" w:rsidRDefault="00FE2FA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="Calibri" w:hAnsi="Calibri" w:cs="Calibri"/>
                <w:b/>
                <w:sz w:val="24"/>
              </w:rPr>
            </w:pPr>
            <w:r w:rsidRPr="00E16694">
              <w:rPr>
                <w:rFonts w:ascii="Calibri" w:hAnsi="Calibri" w:cs="Calibri"/>
                <w:b/>
                <w:sz w:val="24"/>
              </w:rPr>
              <w:t>VEREADOR PROGRESSISTAS</w:t>
            </w:r>
          </w:p>
          <w:p w14:paraId="6BDD5F45" w14:textId="77777777" w:rsidR="00FE2FA7" w:rsidRPr="00E16694" w:rsidRDefault="00FE2FA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="Calibri" w:hAnsi="Calibri" w:cs="Calibri"/>
                <w:sz w:val="24"/>
              </w:rPr>
            </w:pPr>
          </w:p>
        </w:tc>
      </w:tr>
    </w:tbl>
    <w:p w14:paraId="1B68A6C7" w14:textId="54CEA754" w:rsidR="00590D13" w:rsidRPr="00590D13" w:rsidRDefault="00590D13" w:rsidP="00B02B5E">
      <w:pPr>
        <w:ind w:firstLine="708"/>
        <w:rPr>
          <w:rFonts w:asciiTheme="majorHAnsi" w:hAnsiTheme="majorHAnsi" w:cstheme="majorHAnsi"/>
          <w:sz w:val="32"/>
          <w:szCs w:val="32"/>
        </w:rPr>
      </w:pPr>
    </w:p>
    <w:sectPr w:rsidR="00590D13" w:rsidRPr="00590D13" w:rsidSect="004051E6">
      <w:headerReference w:type="default" r:id="rId7"/>
      <w:footerReference w:type="default" r:id="rId8"/>
      <w:pgSz w:w="11906" w:h="16838"/>
      <w:pgMar w:top="1134" w:right="1133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8C5C1" w14:textId="77777777" w:rsidR="001A6F7F" w:rsidRDefault="001A6F7F" w:rsidP="00A44DE2">
      <w:pPr>
        <w:spacing w:after="0" w:line="240" w:lineRule="auto"/>
      </w:pPr>
      <w:r>
        <w:separator/>
      </w:r>
    </w:p>
  </w:endnote>
  <w:endnote w:type="continuationSeparator" w:id="0">
    <w:p w14:paraId="61FABA1F" w14:textId="77777777" w:rsidR="001A6F7F" w:rsidRDefault="001A6F7F" w:rsidP="00A44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F0AD7" w14:textId="45446DC3" w:rsidR="004051E6" w:rsidRDefault="000A0929" w:rsidP="004051E6">
    <w:pPr>
      <w:pStyle w:val="Rodap"/>
      <w:jc w:val="center"/>
      <w:rPr>
        <w:sz w:val="18"/>
        <w:szCs w:val="18"/>
      </w:rPr>
    </w:pPr>
    <w:r>
      <w:rPr>
        <w:rFonts w:asciiTheme="majorHAnsi" w:hAnsiTheme="majorHAnsi" w:cstheme="majorHAnsi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3FA944" wp14:editId="04D4B3E6">
              <wp:simplePos x="0" y="0"/>
              <wp:positionH relativeFrom="column">
                <wp:posOffset>238125</wp:posOffset>
              </wp:positionH>
              <wp:positionV relativeFrom="paragraph">
                <wp:posOffset>-143510</wp:posOffset>
              </wp:positionV>
              <wp:extent cx="5060950" cy="45719"/>
              <wp:effectExtent l="0" t="0" r="25400" b="12065"/>
              <wp:wrapNone/>
              <wp:docPr id="92543263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60950" cy="45719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A745E0" id="Retângulo 4" o:spid="_x0000_s1026" style="position:absolute;margin-left:18.75pt;margin-top:-11.3pt;width:398.5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" fillcolor="#4472c4" strokecolor="#2f528f" strokeweight="1pt"/>
          </w:pict>
        </mc:Fallback>
      </mc:AlternateContent>
    </w:r>
    <w:r w:rsidR="00261671" w:rsidRPr="004051E6">
      <w:rPr>
        <w:sz w:val="18"/>
        <w:szCs w:val="18"/>
      </w:rPr>
      <w:t xml:space="preserve">Av. Barão </w:t>
    </w:r>
    <w:proofErr w:type="spellStart"/>
    <w:proofErr w:type="gramStart"/>
    <w:r w:rsidR="00261671" w:rsidRPr="004051E6">
      <w:rPr>
        <w:sz w:val="18"/>
        <w:szCs w:val="18"/>
      </w:rPr>
      <w:t>Hirch</w:t>
    </w:r>
    <w:proofErr w:type="spellEnd"/>
    <w:r w:rsidR="00261671" w:rsidRPr="004051E6">
      <w:rPr>
        <w:sz w:val="18"/>
        <w:szCs w:val="18"/>
      </w:rPr>
      <w:t>,</w:t>
    </w:r>
    <w:r w:rsidRPr="000A0929">
      <w:rPr>
        <w:rFonts w:asciiTheme="majorHAnsi" w:hAnsiTheme="majorHAnsi" w:cstheme="majorHAnsi"/>
        <w:noProof/>
        <w:sz w:val="32"/>
        <w:szCs w:val="32"/>
      </w:rPr>
      <w:t xml:space="preserve"> </w:t>
    </w:r>
    <w:r w:rsidR="00261671" w:rsidRPr="004051E6">
      <w:rPr>
        <w:sz w:val="18"/>
        <w:szCs w:val="18"/>
      </w:rPr>
      <w:t xml:space="preserve"> n</w:t>
    </w:r>
    <w:proofErr w:type="gramEnd"/>
    <w:r w:rsidR="00261671" w:rsidRPr="004051E6">
      <w:rPr>
        <w:sz w:val="18"/>
        <w:szCs w:val="18"/>
      </w:rPr>
      <w:t xml:space="preserve">° 440 - CEP 99.720-000 – Quatro Irmãos – RS – CNPJ </w:t>
    </w:r>
    <w:r w:rsidR="005023C0" w:rsidRPr="004051E6">
      <w:rPr>
        <w:sz w:val="18"/>
        <w:szCs w:val="18"/>
      </w:rPr>
      <w:t xml:space="preserve">29.567.041/0001-46 </w:t>
    </w:r>
    <w:r w:rsidR="00261671" w:rsidRPr="004051E6">
      <w:rPr>
        <w:sz w:val="18"/>
        <w:szCs w:val="18"/>
      </w:rPr>
      <w:t>Fone: (54) 992785779</w:t>
    </w:r>
  </w:p>
  <w:p w14:paraId="1998EEED" w14:textId="1236BA1C" w:rsidR="00261671" w:rsidRPr="004051E6" w:rsidRDefault="00261671" w:rsidP="004051E6">
    <w:pPr>
      <w:pStyle w:val="Rodap"/>
      <w:jc w:val="center"/>
      <w:rPr>
        <w:sz w:val="18"/>
        <w:szCs w:val="18"/>
      </w:rPr>
    </w:pPr>
    <w:r w:rsidRPr="004051E6">
      <w:rPr>
        <w:sz w:val="18"/>
        <w:szCs w:val="18"/>
      </w:rPr>
      <w:t xml:space="preserve">E-mail: </w:t>
    </w:r>
    <w:hyperlink r:id="rId1" w:history="1">
      <w:r w:rsidR="00742B93" w:rsidRPr="004051E6">
        <w:rPr>
          <w:rStyle w:val="Hyperlink"/>
          <w:sz w:val="18"/>
          <w:szCs w:val="18"/>
        </w:rPr>
        <w:t>cmv4irmaos@hotmail.com</w:t>
      </w:r>
    </w:hyperlink>
  </w:p>
  <w:p w14:paraId="0D9EA986" w14:textId="77777777" w:rsidR="00261671" w:rsidRDefault="00261671" w:rsidP="00A44DE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D6440" w14:textId="77777777" w:rsidR="001A6F7F" w:rsidRDefault="001A6F7F" w:rsidP="00A44DE2">
      <w:pPr>
        <w:spacing w:after="0" w:line="240" w:lineRule="auto"/>
      </w:pPr>
      <w:r>
        <w:separator/>
      </w:r>
    </w:p>
  </w:footnote>
  <w:footnote w:type="continuationSeparator" w:id="0">
    <w:p w14:paraId="7251028C" w14:textId="77777777" w:rsidR="001A6F7F" w:rsidRDefault="001A6F7F" w:rsidP="00A44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F508C" w14:textId="074C88D1" w:rsidR="00261671" w:rsidRDefault="00CC686E" w:rsidP="00261671">
    <w:pPr>
      <w:spacing w:after="0" w:line="240" w:lineRule="auto"/>
      <w:jc w:val="center"/>
      <w:rPr>
        <w:rFonts w:ascii="Britannic Bold" w:hAnsi="Britannic Bold"/>
        <w:color w:val="000000" w:themeColor="text1"/>
        <w:sz w:val="44"/>
        <w:szCs w:val="44"/>
      </w:rPr>
    </w:pPr>
    <w:r w:rsidRPr="00261671">
      <w:rPr>
        <w:noProof/>
        <w:color w:val="000000" w:themeColor="text1"/>
        <w:sz w:val="44"/>
        <w:szCs w:val="44"/>
      </w:rPr>
      <w:drawing>
        <wp:anchor distT="0" distB="0" distL="114300" distR="114300" simplePos="0" relativeHeight="251659264" behindDoc="0" locked="0" layoutInCell="1" allowOverlap="1" wp14:anchorId="44704B9C" wp14:editId="405A45AE">
          <wp:simplePos x="0" y="0"/>
          <wp:positionH relativeFrom="column">
            <wp:posOffset>158115</wp:posOffset>
          </wp:positionH>
          <wp:positionV relativeFrom="paragraph">
            <wp:posOffset>294640</wp:posOffset>
          </wp:positionV>
          <wp:extent cx="1261110" cy="994410"/>
          <wp:effectExtent l="0" t="0" r="0" b="0"/>
          <wp:wrapSquare wrapText="bothSides"/>
          <wp:docPr id="6921124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361523" name="Imagem 204236152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52" t="31877" r="24314" b="27427"/>
                  <a:stretch/>
                </pic:blipFill>
                <pic:spPr bwMode="auto">
                  <a:xfrm>
                    <a:off x="0" y="0"/>
                    <a:ext cx="1261110" cy="994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F21618" w14:textId="5D1966DA" w:rsidR="00261671" w:rsidRPr="00261671" w:rsidRDefault="00261671" w:rsidP="00261671">
    <w:pPr>
      <w:spacing w:after="0" w:line="240" w:lineRule="auto"/>
      <w:jc w:val="center"/>
      <w:rPr>
        <w:color w:val="000000" w:themeColor="text1"/>
        <w:sz w:val="44"/>
        <w:szCs w:val="44"/>
      </w:rPr>
    </w:pPr>
    <w:r w:rsidRPr="00261671">
      <w:rPr>
        <w:rFonts w:ascii="Britannic Bold" w:hAnsi="Britannic Bold"/>
        <w:color w:val="000000" w:themeColor="text1"/>
        <w:sz w:val="44"/>
        <w:szCs w:val="44"/>
      </w:rPr>
      <w:t>PODER LEGISLATIVO</w:t>
    </w:r>
  </w:p>
  <w:p w14:paraId="6418E373" w14:textId="199AE12A" w:rsidR="00261671" w:rsidRPr="00CC686E" w:rsidRDefault="00261671" w:rsidP="00261671">
    <w:pPr>
      <w:spacing w:after="0"/>
      <w:jc w:val="center"/>
      <w:rPr>
        <w:color w:val="000000" w:themeColor="text1"/>
        <w:sz w:val="24"/>
        <w:szCs w:val="24"/>
      </w:rPr>
    </w:pPr>
    <w:r w:rsidRPr="00CC686E">
      <w:rPr>
        <w:rFonts w:asciiTheme="majorHAnsi" w:hAnsiTheme="majorHAnsi" w:cstheme="majorHAnsi"/>
        <w:color w:val="000000" w:themeColor="text1"/>
        <w:sz w:val="24"/>
        <w:szCs w:val="24"/>
      </w:rPr>
      <w:t xml:space="preserve">MUNICÍPIO DE QUATRO IRMÃOS                             </w:t>
    </w:r>
  </w:p>
  <w:p w14:paraId="29DAA81E" w14:textId="74FFEFB0" w:rsidR="00261671" w:rsidRPr="00CC686E" w:rsidRDefault="00261671" w:rsidP="00261671">
    <w:pPr>
      <w:spacing w:after="0" w:line="240" w:lineRule="auto"/>
      <w:jc w:val="center"/>
      <w:rPr>
        <w:rFonts w:asciiTheme="majorHAnsi" w:hAnsiTheme="majorHAnsi" w:cstheme="majorHAnsi"/>
        <w:color w:val="000000" w:themeColor="text1"/>
        <w:sz w:val="24"/>
        <w:szCs w:val="24"/>
      </w:rPr>
    </w:pPr>
    <w:r w:rsidRPr="00CC686E">
      <w:rPr>
        <w:rFonts w:asciiTheme="majorHAnsi" w:hAnsiTheme="majorHAnsi" w:cstheme="majorHAnsi"/>
        <w:color w:val="000000" w:themeColor="text1"/>
        <w:sz w:val="24"/>
        <w:szCs w:val="24"/>
      </w:rPr>
      <w:t>ESTADO DO RIO GRANDE DO SUL</w:t>
    </w:r>
  </w:p>
  <w:p w14:paraId="19652308" w14:textId="22941103" w:rsidR="00261671" w:rsidRDefault="00261671">
    <w:pPr>
      <w:pStyle w:val="Cabealho"/>
    </w:pPr>
  </w:p>
  <w:p w14:paraId="050E4D5A" w14:textId="1E29641D" w:rsidR="00CC686E" w:rsidRDefault="00C227D8">
    <w:pPr>
      <w:pStyle w:val="Cabealho"/>
    </w:pPr>
    <w:r>
      <w:rPr>
        <w:rFonts w:asciiTheme="majorHAnsi" w:hAnsiTheme="majorHAnsi" w:cstheme="majorHAnsi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EADA2C" wp14:editId="1A526D75">
              <wp:simplePos x="0" y="0"/>
              <wp:positionH relativeFrom="margin">
                <wp:posOffset>200025</wp:posOffset>
              </wp:positionH>
              <wp:positionV relativeFrom="paragraph">
                <wp:posOffset>13970</wp:posOffset>
              </wp:positionV>
              <wp:extent cx="4831080" cy="45719"/>
              <wp:effectExtent l="0" t="0" r="26670" b="12065"/>
              <wp:wrapNone/>
              <wp:docPr id="474994651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31080" cy="45719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408A0A" id="Retângulo 5" o:spid="_x0000_s1026" style="position:absolute;margin-left:15.75pt;margin-top:1.1pt;width:380.4pt;height:3.6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" fillcolor="#4472c4 [3204]" strokecolor="#1f3763 [1604]" strokeweight="1pt"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DE2"/>
    <w:rsid w:val="000562B1"/>
    <w:rsid w:val="000A0929"/>
    <w:rsid w:val="00112602"/>
    <w:rsid w:val="001A6E40"/>
    <w:rsid w:val="001A6F7F"/>
    <w:rsid w:val="00226623"/>
    <w:rsid w:val="00261671"/>
    <w:rsid w:val="003358DB"/>
    <w:rsid w:val="00375283"/>
    <w:rsid w:val="004051E6"/>
    <w:rsid w:val="00413B04"/>
    <w:rsid w:val="004D4F0F"/>
    <w:rsid w:val="005023C0"/>
    <w:rsid w:val="0053396B"/>
    <w:rsid w:val="00590D13"/>
    <w:rsid w:val="005D4B84"/>
    <w:rsid w:val="00650CEE"/>
    <w:rsid w:val="006C5196"/>
    <w:rsid w:val="00742B93"/>
    <w:rsid w:val="007835C4"/>
    <w:rsid w:val="007F049E"/>
    <w:rsid w:val="00911DA5"/>
    <w:rsid w:val="00937994"/>
    <w:rsid w:val="009B57F2"/>
    <w:rsid w:val="00A44DE2"/>
    <w:rsid w:val="00AA6E8E"/>
    <w:rsid w:val="00AE7297"/>
    <w:rsid w:val="00AF2B69"/>
    <w:rsid w:val="00AF5403"/>
    <w:rsid w:val="00B02B5E"/>
    <w:rsid w:val="00B225FF"/>
    <w:rsid w:val="00B40A3A"/>
    <w:rsid w:val="00C01E5F"/>
    <w:rsid w:val="00C227D8"/>
    <w:rsid w:val="00CC686E"/>
    <w:rsid w:val="00CE6660"/>
    <w:rsid w:val="00CF1F04"/>
    <w:rsid w:val="00D85E3C"/>
    <w:rsid w:val="00D94650"/>
    <w:rsid w:val="00E16694"/>
    <w:rsid w:val="00E17DA1"/>
    <w:rsid w:val="00E41F64"/>
    <w:rsid w:val="00EE59F9"/>
    <w:rsid w:val="00EF147F"/>
    <w:rsid w:val="00F16D80"/>
    <w:rsid w:val="00F6288F"/>
    <w:rsid w:val="00F72A73"/>
    <w:rsid w:val="00FA7CBB"/>
    <w:rsid w:val="00FC6957"/>
    <w:rsid w:val="00FE2FA7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9BE7C"/>
  <w15:chartTrackingRefBased/>
  <w15:docId w15:val="{2BA7AC96-691F-4519-B520-770FB1D7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F14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4D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4DE2"/>
  </w:style>
  <w:style w:type="paragraph" w:styleId="Rodap">
    <w:name w:val="footer"/>
    <w:basedOn w:val="Normal"/>
    <w:link w:val="RodapChar"/>
    <w:uiPriority w:val="99"/>
    <w:unhideWhenUsed/>
    <w:rsid w:val="00A44D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4DE2"/>
  </w:style>
  <w:style w:type="character" w:styleId="Hyperlink">
    <w:name w:val="Hyperlink"/>
    <w:basedOn w:val="Fontepargpadro"/>
    <w:uiPriority w:val="99"/>
    <w:unhideWhenUsed/>
    <w:rsid w:val="00B225F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25FF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EF1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rsid w:val="00FE2FA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v4irmao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227C8-0184-4A90-89B1-279BC1875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559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poder legislativo</vt:lpstr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poder legislativo</dc:title>
  <dc:subject/>
  <dc:creator>Câmara Municipal de Vereadores</dc:creator>
  <cp:keywords/>
  <dc:description/>
  <cp:lastModifiedBy>User</cp:lastModifiedBy>
  <cp:revision>4</cp:revision>
  <cp:lastPrinted>2026-03-17T22:59:00Z</cp:lastPrinted>
  <dcterms:created xsi:type="dcterms:W3CDTF">2026-03-17T18:33:00Z</dcterms:created>
  <dcterms:modified xsi:type="dcterms:W3CDTF">2026-03-17T23:47:00Z</dcterms:modified>
</cp:coreProperties>
</file>