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2CDA" w14:textId="5A119CF0" w:rsidR="00FE2FA7" w:rsidRPr="000A6748" w:rsidRDefault="00FE2FA7" w:rsidP="00FE2FA7">
      <w:pPr>
        <w:spacing w:line="360" w:lineRule="auto"/>
        <w:jc w:val="both"/>
        <w:rPr>
          <w:rFonts w:cstheme="minorHAnsi"/>
          <w:b/>
          <w:sz w:val="24"/>
        </w:rPr>
      </w:pPr>
      <w:bookmarkStart w:id="0" w:name="_Hlk225865544"/>
      <w:r w:rsidRPr="000A6748">
        <w:rPr>
          <w:rFonts w:cstheme="minorHAnsi"/>
          <w:b/>
          <w:sz w:val="24"/>
        </w:rPr>
        <w:t xml:space="preserve">EMENDA MODIFICATIVA Nº </w:t>
      </w:r>
      <w:r w:rsidR="0019081E">
        <w:rPr>
          <w:rFonts w:cstheme="minorHAnsi"/>
          <w:b/>
          <w:sz w:val="24"/>
        </w:rPr>
        <w:t>06</w:t>
      </w:r>
      <w:r w:rsidRPr="000A6748">
        <w:rPr>
          <w:rFonts w:cstheme="minorHAnsi"/>
          <w:b/>
          <w:sz w:val="24"/>
        </w:rPr>
        <w:t>/2026 AO PROJETO DE LEI MUNICIPAL Nº 0</w:t>
      </w:r>
      <w:r w:rsidR="00981EDF">
        <w:rPr>
          <w:rFonts w:cstheme="minorHAnsi"/>
          <w:b/>
          <w:sz w:val="24"/>
        </w:rPr>
        <w:t>15</w:t>
      </w:r>
      <w:r w:rsidRPr="000A6748">
        <w:rPr>
          <w:rFonts w:cstheme="minorHAnsi"/>
          <w:b/>
          <w:sz w:val="24"/>
        </w:rPr>
        <w:t>/2026</w:t>
      </w:r>
    </w:p>
    <w:p w14:paraId="650B97FD" w14:textId="1499903B" w:rsidR="00AA1042" w:rsidRDefault="00981EDF" w:rsidP="00981EDF">
      <w:pPr>
        <w:spacing w:line="276" w:lineRule="auto"/>
        <w:ind w:left="3402"/>
        <w:jc w:val="both"/>
        <w:rPr>
          <w:rFonts w:cstheme="minorHAnsi"/>
          <w:b/>
          <w:bCs/>
          <w:caps/>
          <w:sz w:val="24"/>
        </w:rPr>
      </w:pPr>
      <w:r w:rsidRPr="00981EDF">
        <w:rPr>
          <w:rFonts w:cstheme="minorHAnsi"/>
          <w:b/>
          <w:bCs/>
          <w:caps/>
          <w:sz w:val="24"/>
        </w:rPr>
        <w:t>AUTORIZA A APURAÇÃO E A RETOMADA DA</w:t>
      </w:r>
      <w:r>
        <w:rPr>
          <w:rFonts w:cstheme="minorHAnsi"/>
          <w:b/>
          <w:bCs/>
          <w:caps/>
          <w:sz w:val="24"/>
        </w:rPr>
        <w:t xml:space="preserve"> </w:t>
      </w:r>
      <w:r w:rsidRPr="00981EDF">
        <w:rPr>
          <w:rFonts w:cstheme="minorHAnsi"/>
          <w:b/>
          <w:bCs/>
          <w:caps/>
          <w:sz w:val="24"/>
        </w:rPr>
        <w:t>CONTAGEM DO TEMPO DE SERVIÇO DOS</w:t>
      </w:r>
      <w:r>
        <w:rPr>
          <w:rFonts w:cstheme="minorHAnsi"/>
          <w:b/>
          <w:bCs/>
          <w:caps/>
          <w:sz w:val="24"/>
        </w:rPr>
        <w:t xml:space="preserve"> </w:t>
      </w:r>
      <w:r w:rsidRPr="00981EDF">
        <w:rPr>
          <w:rFonts w:cstheme="minorHAnsi"/>
          <w:b/>
          <w:bCs/>
          <w:caps/>
          <w:sz w:val="24"/>
        </w:rPr>
        <w:t>SERVIDORES PÚBLICOS MUNICIPAIS QUE</w:t>
      </w:r>
      <w:r>
        <w:rPr>
          <w:rFonts w:cstheme="minorHAnsi"/>
          <w:b/>
          <w:bCs/>
          <w:caps/>
          <w:sz w:val="24"/>
        </w:rPr>
        <w:t xml:space="preserve"> </w:t>
      </w:r>
      <w:r w:rsidRPr="00981EDF">
        <w:rPr>
          <w:rFonts w:cstheme="minorHAnsi"/>
          <w:b/>
          <w:bCs/>
          <w:caps/>
          <w:sz w:val="24"/>
        </w:rPr>
        <w:t>FORAM ABRANGIDOS PELA LEI</w:t>
      </w:r>
      <w:r>
        <w:rPr>
          <w:rFonts w:cstheme="minorHAnsi"/>
          <w:b/>
          <w:bCs/>
          <w:caps/>
          <w:sz w:val="24"/>
        </w:rPr>
        <w:t xml:space="preserve"> </w:t>
      </w:r>
      <w:r w:rsidRPr="00981EDF">
        <w:rPr>
          <w:rFonts w:cstheme="minorHAnsi"/>
          <w:b/>
          <w:bCs/>
          <w:caps/>
          <w:sz w:val="24"/>
        </w:rPr>
        <w:t>COMPLEMENTAR FEDERAL Nº 173, DE 27 DE</w:t>
      </w:r>
      <w:r>
        <w:rPr>
          <w:rFonts w:cstheme="minorHAnsi"/>
          <w:b/>
          <w:bCs/>
          <w:caps/>
          <w:sz w:val="24"/>
        </w:rPr>
        <w:t xml:space="preserve"> </w:t>
      </w:r>
      <w:r w:rsidRPr="00981EDF">
        <w:rPr>
          <w:rFonts w:cstheme="minorHAnsi"/>
          <w:b/>
          <w:bCs/>
          <w:caps/>
          <w:sz w:val="24"/>
        </w:rPr>
        <w:t>MAIO DE 2020, DURANTE A PANDEMIA DO</w:t>
      </w:r>
      <w:r>
        <w:rPr>
          <w:rFonts w:cstheme="minorHAnsi"/>
          <w:b/>
          <w:bCs/>
          <w:caps/>
          <w:sz w:val="24"/>
        </w:rPr>
        <w:t xml:space="preserve"> </w:t>
      </w:r>
      <w:r w:rsidRPr="00981EDF">
        <w:rPr>
          <w:rFonts w:cstheme="minorHAnsi"/>
          <w:b/>
          <w:bCs/>
          <w:caps/>
          <w:sz w:val="24"/>
        </w:rPr>
        <w:t>COVID-19, EM CONFORMIDADE COM A LEI</w:t>
      </w:r>
      <w:r>
        <w:rPr>
          <w:rFonts w:cstheme="minorHAnsi"/>
          <w:b/>
          <w:bCs/>
          <w:caps/>
          <w:sz w:val="24"/>
        </w:rPr>
        <w:t xml:space="preserve"> </w:t>
      </w:r>
      <w:r w:rsidRPr="00981EDF">
        <w:rPr>
          <w:rFonts w:cstheme="minorHAnsi"/>
          <w:b/>
          <w:bCs/>
          <w:caps/>
          <w:sz w:val="24"/>
        </w:rPr>
        <w:t>COMPLEMENTAR Nº 226 DE 12 DE JANEIRO DE</w:t>
      </w:r>
      <w:r>
        <w:rPr>
          <w:rFonts w:cstheme="minorHAnsi"/>
          <w:b/>
          <w:bCs/>
          <w:caps/>
          <w:sz w:val="24"/>
        </w:rPr>
        <w:t xml:space="preserve"> </w:t>
      </w:r>
      <w:r w:rsidRPr="00981EDF">
        <w:rPr>
          <w:rFonts w:cstheme="minorHAnsi"/>
          <w:b/>
          <w:bCs/>
          <w:caps/>
          <w:sz w:val="24"/>
        </w:rPr>
        <w:t>2026 E DÁ OUTRAS PROVIDÊNCIAS.</w:t>
      </w:r>
    </w:p>
    <w:bookmarkEnd w:id="0"/>
    <w:p w14:paraId="7375FE39" w14:textId="77777777" w:rsidR="00981EDF" w:rsidRPr="009E2DC2" w:rsidRDefault="00981EDF" w:rsidP="00981EDF">
      <w:pPr>
        <w:spacing w:line="360" w:lineRule="auto"/>
        <w:ind w:left="3402"/>
        <w:jc w:val="both"/>
        <w:rPr>
          <w:rFonts w:cstheme="minorHAnsi"/>
          <w:b/>
          <w:caps/>
          <w:sz w:val="24"/>
        </w:rPr>
      </w:pPr>
    </w:p>
    <w:p w14:paraId="7009CC60" w14:textId="77777777" w:rsidR="00981EDF" w:rsidRPr="00981EDF" w:rsidRDefault="002908AF" w:rsidP="00981EDF">
      <w:pPr>
        <w:spacing w:line="240" w:lineRule="auto"/>
        <w:ind w:firstLine="1134"/>
        <w:jc w:val="both"/>
        <w:rPr>
          <w:rFonts w:cstheme="minorHAnsi"/>
          <w:sz w:val="24"/>
        </w:rPr>
      </w:pPr>
      <w:r w:rsidRPr="002908AF">
        <w:rPr>
          <w:rFonts w:cstheme="minorHAnsi"/>
          <w:sz w:val="24"/>
        </w:rPr>
        <w:t xml:space="preserve">Art. 1º </w:t>
      </w:r>
      <w:r>
        <w:rPr>
          <w:rFonts w:cstheme="minorHAnsi"/>
          <w:sz w:val="24"/>
        </w:rPr>
        <w:t xml:space="preserve">- </w:t>
      </w:r>
      <w:r w:rsidR="00981EDF" w:rsidRPr="00981EDF">
        <w:rPr>
          <w:rFonts w:cstheme="minorHAnsi"/>
          <w:sz w:val="24"/>
        </w:rPr>
        <w:t>Fica alterado o art. 5º do Projeto de Lei nº 015/2026, que passa a vigorar com a seguinte redação:</w:t>
      </w:r>
    </w:p>
    <w:p w14:paraId="42F27749" w14:textId="77777777" w:rsidR="00981EDF" w:rsidRPr="00981EDF" w:rsidRDefault="00981EDF" w:rsidP="00981EDF">
      <w:pPr>
        <w:spacing w:line="240" w:lineRule="auto"/>
        <w:ind w:firstLine="1134"/>
        <w:jc w:val="both"/>
        <w:rPr>
          <w:rFonts w:cstheme="minorHAnsi"/>
          <w:sz w:val="24"/>
        </w:rPr>
      </w:pPr>
    </w:p>
    <w:p w14:paraId="678DF7E6" w14:textId="6AD70176" w:rsidR="002908AF" w:rsidRDefault="00981EDF" w:rsidP="00981EDF">
      <w:pPr>
        <w:spacing w:line="240" w:lineRule="auto"/>
        <w:ind w:left="2268"/>
        <w:jc w:val="both"/>
        <w:rPr>
          <w:rFonts w:cstheme="minorHAnsi"/>
          <w:sz w:val="24"/>
        </w:rPr>
      </w:pPr>
      <w:r w:rsidRPr="00981EDF">
        <w:rPr>
          <w:rFonts w:cstheme="minorHAnsi"/>
          <w:sz w:val="24"/>
        </w:rPr>
        <w:t>Art. 5º Os efeitos financeiros decorrentes desta Lei serão implementados a partir do exercício de 2025, ficando o Poder Executivo autorizado, mediante disponibilidade financeira e orçamentária, a efetuar o pagamento de valores relativos a períodos anteriores, observados os princípios da responsabilidade fiscal.</w:t>
      </w:r>
    </w:p>
    <w:p w14:paraId="5CF32BF1" w14:textId="77777777" w:rsidR="00981EDF" w:rsidRDefault="00981EDF" w:rsidP="00981EDF">
      <w:pPr>
        <w:spacing w:line="240" w:lineRule="auto"/>
        <w:ind w:firstLine="1134"/>
        <w:jc w:val="both"/>
        <w:rPr>
          <w:rFonts w:cstheme="minorHAnsi"/>
          <w:bCs/>
          <w:sz w:val="24"/>
        </w:rPr>
      </w:pPr>
    </w:p>
    <w:p w14:paraId="2AAD49AC" w14:textId="51B9FF8F" w:rsidR="00FE2FA7" w:rsidRDefault="00FE2FA7" w:rsidP="004C0EE6">
      <w:pPr>
        <w:spacing w:line="240" w:lineRule="auto"/>
        <w:ind w:firstLine="1134"/>
        <w:jc w:val="both"/>
        <w:rPr>
          <w:rFonts w:cstheme="minorHAnsi"/>
          <w:sz w:val="24"/>
        </w:rPr>
      </w:pPr>
      <w:r w:rsidRPr="000A6748">
        <w:rPr>
          <w:rFonts w:cstheme="minorHAnsi"/>
          <w:bCs/>
          <w:sz w:val="24"/>
        </w:rPr>
        <w:t>Art. 2º Esta Emenda entra em vigor na data de sua publicação.</w:t>
      </w:r>
    </w:p>
    <w:p w14:paraId="54F00C4C" w14:textId="77777777" w:rsidR="00FE2FA7" w:rsidRDefault="00FE2FA7" w:rsidP="004C0EE6">
      <w:pPr>
        <w:spacing w:line="240" w:lineRule="auto"/>
        <w:jc w:val="center"/>
        <w:rPr>
          <w:rFonts w:cstheme="minorHAnsi"/>
          <w:sz w:val="24"/>
        </w:rPr>
      </w:pPr>
    </w:p>
    <w:p w14:paraId="18149E06" w14:textId="47EA5F1F" w:rsidR="00FE2FA7" w:rsidRPr="003E2199" w:rsidRDefault="00FE2FA7" w:rsidP="004C0EE6">
      <w:pPr>
        <w:spacing w:line="24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 w:rsidR="002908AF">
        <w:rPr>
          <w:rFonts w:cstheme="minorHAnsi"/>
          <w:sz w:val="24"/>
        </w:rPr>
        <w:t>3</w:t>
      </w:r>
      <w:r w:rsidR="00A316B2">
        <w:rPr>
          <w:rFonts w:cstheme="minorHAnsi"/>
          <w:sz w:val="24"/>
        </w:rPr>
        <w:t>1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75DF2A7F" w14:textId="77777777" w:rsidR="00FE2FA7" w:rsidRPr="003E2199" w:rsidRDefault="00FE2FA7" w:rsidP="00FE2FA7">
      <w:pPr>
        <w:spacing w:line="360" w:lineRule="auto"/>
        <w:rPr>
          <w:rFonts w:cstheme="minorHAnsi"/>
          <w:sz w:val="24"/>
        </w:rPr>
      </w:pPr>
      <w:bookmarkStart w:id="1" w:name="_Hlk155364568"/>
    </w:p>
    <w:tbl>
      <w:tblPr>
        <w:tblStyle w:val="Tabelacomgrade"/>
        <w:tblW w:w="10348" w:type="dxa"/>
        <w:tblInd w:w="-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A948BA" w14:paraId="6E575988" w14:textId="77777777" w:rsidTr="002908AF">
        <w:tc>
          <w:tcPr>
            <w:tcW w:w="5245" w:type="dxa"/>
            <w:gridSpan w:val="2"/>
          </w:tcPr>
          <w:p w14:paraId="7D0DEB7A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bookmarkStart w:id="2" w:name="_Hlk155685237"/>
            <w:r w:rsidRPr="00A948BA">
              <w:rPr>
                <w:rFonts w:ascii="Calibri" w:hAnsi="Calibri" w:cs="Calibri"/>
                <w:sz w:val="24"/>
              </w:rPr>
              <w:t>CLÓVIS EDUARDO KUJAWINSKI</w:t>
            </w:r>
          </w:p>
          <w:p w14:paraId="1A0F9937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A948BA">
              <w:rPr>
                <w:rFonts w:ascii="Calibri" w:hAnsi="Calibri" w:cs="Calibri"/>
                <w:b/>
                <w:sz w:val="24"/>
              </w:rPr>
              <w:t>VEREADOR PROGRESSISTAS</w:t>
            </w:r>
          </w:p>
          <w:p w14:paraId="650624EA" w14:textId="09EA463F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17AED180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  <w:p w14:paraId="4B59E05C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  <w:p w14:paraId="4C8BA27E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5103" w:type="dxa"/>
            <w:gridSpan w:val="2"/>
          </w:tcPr>
          <w:p w14:paraId="484085BC" w14:textId="27CF922F" w:rsidR="00FE2FA7" w:rsidRPr="00A948BA" w:rsidRDefault="00AB54DF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  <w:r w:rsidRPr="00A948BA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="00FE2FA7" w:rsidRPr="00A948BA">
              <w:rPr>
                <w:rFonts w:ascii="Calibri" w:hAnsi="Calibri" w:cs="Calibri"/>
                <w:b/>
                <w:bCs/>
                <w:sz w:val="24"/>
              </w:rPr>
              <w:t>VEREADORA PROGRESSISTAS</w:t>
            </w:r>
          </w:p>
        </w:tc>
      </w:tr>
      <w:tr w:rsidR="00FE2FA7" w:rsidRPr="00A948BA" w14:paraId="5866118F" w14:textId="77777777" w:rsidTr="002908AF">
        <w:tc>
          <w:tcPr>
            <w:tcW w:w="3357" w:type="dxa"/>
          </w:tcPr>
          <w:p w14:paraId="1F4970B4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A948BA">
              <w:rPr>
                <w:rFonts w:ascii="Calibri" w:hAnsi="Calibri" w:cs="Calibri"/>
                <w:sz w:val="24"/>
              </w:rPr>
              <w:t xml:space="preserve">JULIANO DOS SANTOS </w:t>
            </w:r>
          </w:p>
          <w:p w14:paraId="6EA70B01" w14:textId="5F756A5A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A948BA">
              <w:rPr>
                <w:rFonts w:ascii="Calibri" w:hAnsi="Calibri" w:cs="Calibr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7B9591C2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A948BA">
              <w:rPr>
                <w:rFonts w:ascii="Calibri" w:hAnsi="Calibri" w:cs="Calibri"/>
                <w:sz w:val="24"/>
              </w:rPr>
              <w:t>LUCELIA C. DOGENSKI DE VALLE</w:t>
            </w:r>
          </w:p>
          <w:p w14:paraId="1C344057" w14:textId="3405CC7E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A948BA">
              <w:rPr>
                <w:rFonts w:ascii="Calibri" w:hAnsi="Calibri" w:cs="Calibr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8DE5A7C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A948BA">
              <w:rPr>
                <w:rFonts w:ascii="Calibri" w:hAnsi="Calibri" w:cs="Calibri"/>
                <w:sz w:val="24"/>
              </w:rPr>
              <w:t>SEDENIR CLÓVIS BERTÉ</w:t>
            </w:r>
          </w:p>
          <w:p w14:paraId="05424D9F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A948BA">
              <w:rPr>
                <w:rFonts w:ascii="Calibri" w:hAnsi="Calibri" w:cs="Calibri"/>
                <w:b/>
                <w:sz w:val="24"/>
              </w:rPr>
              <w:t>VEREADOR PROGRESSISTAS</w:t>
            </w:r>
          </w:p>
          <w:p w14:paraId="48394703" w14:textId="79ED4A54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</w:tr>
      <w:bookmarkEnd w:id="1"/>
      <w:bookmarkEnd w:id="2"/>
    </w:tbl>
    <w:p w14:paraId="5EBC8220" w14:textId="7781D79B" w:rsidR="004C0EE6" w:rsidRDefault="004C0EE6" w:rsidP="00FE2FA7">
      <w:pPr>
        <w:ind w:firstLine="1134"/>
        <w:rPr>
          <w:rFonts w:cstheme="minorHAnsi"/>
          <w:bCs/>
          <w:sz w:val="24"/>
        </w:rPr>
      </w:pPr>
    </w:p>
    <w:p w14:paraId="4B394434" w14:textId="77777777" w:rsidR="004C0EE6" w:rsidRDefault="004C0EE6">
      <w:pPr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br w:type="page"/>
      </w:r>
    </w:p>
    <w:p w14:paraId="22321CA6" w14:textId="77777777" w:rsidR="00FE2FA7" w:rsidRDefault="00FE2FA7" w:rsidP="00FE2FA7">
      <w:pPr>
        <w:ind w:firstLine="1134"/>
        <w:rPr>
          <w:rFonts w:cstheme="minorHAnsi"/>
          <w:bCs/>
          <w:sz w:val="24"/>
        </w:rPr>
      </w:pPr>
    </w:p>
    <w:p w14:paraId="70A717A3" w14:textId="19C07031" w:rsidR="00FE2FA7" w:rsidRPr="000A6748" w:rsidRDefault="00FE2FA7" w:rsidP="00FE2FA7">
      <w:pPr>
        <w:spacing w:line="360" w:lineRule="auto"/>
        <w:jc w:val="center"/>
        <w:rPr>
          <w:rFonts w:cstheme="minorHAnsi"/>
          <w:b/>
          <w:sz w:val="24"/>
        </w:rPr>
      </w:pPr>
      <w:r w:rsidRPr="000A6748">
        <w:rPr>
          <w:rFonts w:cstheme="minorHAnsi"/>
          <w:b/>
          <w:sz w:val="24"/>
        </w:rPr>
        <w:t>JUSTIFICATIVA</w:t>
      </w:r>
    </w:p>
    <w:p w14:paraId="6172EEB5" w14:textId="77777777" w:rsidR="00A316B2" w:rsidRPr="00A316B2" w:rsidRDefault="00A316B2" w:rsidP="00A316B2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A316B2">
        <w:rPr>
          <w:rFonts w:cstheme="minorHAnsi"/>
          <w:bCs/>
          <w:sz w:val="24"/>
        </w:rPr>
        <w:t>A presente emenda tem por objetivo aperfeiçoar o projeto de lei, garantindo maior justiça aos servidores públicos municipais que tiveram a contagem de tempo afetada durante o período da pandemia.</w:t>
      </w:r>
    </w:p>
    <w:p w14:paraId="590D2F4F" w14:textId="77777777" w:rsidR="00A316B2" w:rsidRPr="00A316B2" w:rsidRDefault="00A316B2" w:rsidP="00A316B2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A316B2">
        <w:rPr>
          <w:rFonts w:cstheme="minorHAnsi"/>
          <w:bCs/>
          <w:sz w:val="24"/>
        </w:rPr>
        <w:t>O texto original limita os efeitos financeiros exclusivamente a partir do exercício de 2025, vedando qualquer possibilidade de reconhecimento financeiro de períodos anteriores. Contudo, é razoável que o Poder Executivo possa, dentro de sua capacidade financeira, avaliar a possibilidade de pagamento de valores pretéritos.</w:t>
      </w:r>
    </w:p>
    <w:p w14:paraId="56B36661" w14:textId="77777777" w:rsidR="00A316B2" w:rsidRPr="00A316B2" w:rsidRDefault="00A316B2" w:rsidP="00A316B2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A316B2">
        <w:rPr>
          <w:rFonts w:cstheme="minorHAnsi"/>
          <w:bCs/>
          <w:sz w:val="24"/>
        </w:rPr>
        <w:t>Importante destacar que a presente emenda não cria obrigação imediata de despesa, tampouco impõe impacto financeiro direto ao Município, uma vez que condiciona eventual pagamento à disponibilidade financeira e orçamentária, em conformidade com a Lei de Responsabilidade Fiscal.</w:t>
      </w:r>
    </w:p>
    <w:p w14:paraId="17020A41" w14:textId="490C097F" w:rsidR="00FE2FA7" w:rsidRDefault="00A316B2" w:rsidP="00A316B2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A316B2">
        <w:rPr>
          <w:rFonts w:cstheme="minorHAnsi"/>
          <w:bCs/>
          <w:sz w:val="24"/>
        </w:rPr>
        <w:t>Dessa forma, respeita-se a competência do Poder Executivo, ao mesmo tempo em que se amplia a possibilidade de reconhecimento integral de direitos dos servidores, de maneira responsável e equilibrada.</w:t>
      </w:r>
      <w:r>
        <w:rPr>
          <w:rFonts w:cstheme="minorHAnsi"/>
          <w:bCs/>
          <w:sz w:val="24"/>
        </w:rPr>
        <w:t xml:space="preserve"> </w:t>
      </w:r>
      <w:r w:rsidR="00FE2FA7" w:rsidRPr="002908AF">
        <w:rPr>
          <w:rFonts w:cstheme="minorHAnsi"/>
          <w:bCs/>
          <w:sz w:val="24"/>
        </w:rPr>
        <w:t xml:space="preserve">Diante </w:t>
      </w:r>
      <w:r w:rsidR="002908AF" w:rsidRPr="002908AF">
        <w:rPr>
          <w:rFonts w:cstheme="minorHAnsi"/>
          <w:bCs/>
          <w:sz w:val="24"/>
        </w:rPr>
        <w:t>do exposto</w:t>
      </w:r>
      <w:r w:rsidR="00FE2FA7" w:rsidRPr="002908AF">
        <w:rPr>
          <w:rFonts w:cstheme="minorHAnsi"/>
          <w:bCs/>
          <w:sz w:val="24"/>
        </w:rPr>
        <w:t>, solicitamos o apoio dos nobres vereadores para a aprovação desta modificação.</w:t>
      </w:r>
    </w:p>
    <w:p w14:paraId="24B83CD5" w14:textId="77777777" w:rsidR="00A316B2" w:rsidRPr="002908AF" w:rsidRDefault="00A316B2" w:rsidP="00A316B2">
      <w:pPr>
        <w:spacing w:line="360" w:lineRule="auto"/>
        <w:ind w:firstLine="1134"/>
        <w:jc w:val="both"/>
        <w:rPr>
          <w:rFonts w:cstheme="minorHAnsi"/>
          <w:bCs/>
          <w:sz w:val="24"/>
        </w:rPr>
      </w:pPr>
    </w:p>
    <w:p w14:paraId="4DBFD920" w14:textId="076B896F" w:rsidR="00FE2FA7" w:rsidRPr="003E2199" w:rsidRDefault="00FE2FA7" w:rsidP="00FE2FA7">
      <w:pPr>
        <w:spacing w:line="36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 w:rsidR="002908AF">
        <w:rPr>
          <w:rFonts w:cstheme="minorHAnsi"/>
          <w:sz w:val="24"/>
        </w:rPr>
        <w:t>30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231E6CF3" w14:textId="77777777" w:rsidR="00FE2FA7" w:rsidRPr="003E2199" w:rsidRDefault="00FE2FA7" w:rsidP="00FE2FA7">
      <w:pPr>
        <w:spacing w:line="360" w:lineRule="auto"/>
        <w:rPr>
          <w:rFonts w:cstheme="minorHAnsi"/>
          <w:sz w:val="24"/>
        </w:rPr>
      </w:pPr>
    </w:p>
    <w:tbl>
      <w:tblPr>
        <w:tblStyle w:val="Tabelacomgrade"/>
        <w:tblW w:w="10348" w:type="dxa"/>
        <w:tblInd w:w="-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A948BA" w14:paraId="676531B2" w14:textId="77777777" w:rsidTr="002908AF">
        <w:tc>
          <w:tcPr>
            <w:tcW w:w="5245" w:type="dxa"/>
            <w:gridSpan w:val="2"/>
          </w:tcPr>
          <w:p w14:paraId="7DCFF2A1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sz w:val="24"/>
              </w:rPr>
              <w:t>CLÓVIS EDUARDO KUJAWINSKI</w:t>
            </w:r>
          </w:p>
          <w:p w14:paraId="2D9C1901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948BA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5878016C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EDB5FB5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10F36392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43F9015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03" w:type="dxa"/>
            <w:gridSpan w:val="2"/>
          </w:tcPr>
          <w:p w14:paraId="67FCC6D8" w14:textId="585A30EC" w:rsidR="00FE2FA7" w:rsidRPr="00A948BA" w:rsidRDefault="00AB54DF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  <w:r w:rsidRPr="00A948BA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FE2FA7" w:rsidRPr="00A948BA">
              <w:rPr>
                <w:rFonts w:asciiTheme="minorHAnsi" w:hAnsiTheme="minorHAnsi" w:cstheme="minorHAnsi"/>
                <w:b/>
                <w:bCs/>
                <w:sz w:val="24"/>
              </w:rPr>
              <w:t>VEREADORA PROGRESSISTAS</w:t>
            </w:r>
          </w:p>
        </w:tc>
      </w:tr>
      <w:tr w:rsidR="00FE2FA7" w:rsidRPr="00A948BA" w14:paraId="269CD540" w14:textId="77777777" w:rsidTr="002908AF">
        <w:tc>
          <w:tcPr>
            <w:tcW w:w="3357" w:type="dxa"/>
          </w:tcPr>
          <w:p w14:paraId="303062B7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sz w:val="24"/>
              </w:rPr>
              <w:t xml:space="preserve">JULIANO DOS SANTOS </w:t>
            </w:r>
          </w:p>
          <w:p w14:paraId="4B47D348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1D8151F7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sz w:val="24"/>
              </w:rPr>
              <w:t>LUCELIA C. DOGENSKI DE VALLE</w:t>
            </w:r>
          </w:p>
          <w:p w14:paraId="05323E49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948BA">
              <w:rPr>
                <w:rFonts w:asciiTheme="minorHAnsi" w:hAnsiTheme="minorHAnsi" w:cstheme="minorHAns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38C29EB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sz w:val="24"/>
              </w:rPr>
              <w:t>SEDENIR CLÓVIS BERTÉ</w:t>
            </w:r>
          </w:p>
          <w:p w14:paraId="63310D70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948BA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6BDD5F45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B68A6C7" w14:textId="54CEA754" w:rsidR="00590D13" w:rsidRPr="00590D13" w:rsidRDefault="00590D13" w:rsidP="00B02B5E">
      <w:pPr>
        <w:ind w:firstLine="708"/>
        <w:rPr>
          <w:rFonts w:asciiTheme="majorHAnsi" w:hAnsiTheme="majorHAnsi" w:cstheme="majorHAnsi"/>
          <w:sz w:val="32"/>
          <w:szCs w:val="32"/>
        </w:rPr>
      </w:pPr>
    </w:p>
    <w:sectPr w:rsidR="00590D13" w:rsidRPr="00590D13" w:rsidSect="004051E6">
      <w:headerReference w:type="default" r:id="rId8"/>
      <w:footerReference w:type="default" r:id="rId9"/>
      <w:pgSz w:w="11906" w:h="16838"/>
      <w:pgMar w:top="1134" w:right="1133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A7AF" w14:textId="77777777" w:rsidR="008407AF" w:rsidRDefault="008407AF" w:rsidP="00A44DE2">
      <w:pPr>
        <w:spacing w:after="0" w:line="240" w:lineRule="auto"/>
      </w:pPr>
      <w:r>
        <w:separator/>
      </w:r>
    </w:p>
  </w:endnote>
  <w:endnote w:type="continuationSeparator" w:id="0">
    <w:p w14:paraId="043C4226" w14:textId="77777777" w:rsidR="008407AF" w:rsidRDefault="008407AF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0AD7" w14:textId="45446DC3" w:rsidR="004051E6" w:rsidRDefault="000A0929" w:rsidP="004051E6">
    <w:pPr>
      <w:pStyle w:val="Rodap"/>
      <w:jc w:val="center"/>
      <w:rPr>
        <w:sz w:val="18"/>
        <w:szCs w:val="18"/>
      </w:rPr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3FA944" wp14:editId="04D4B3E6">
              <wp:simplePos x="0" y="0"/>
              <wp:positionH relativeFrom="column">
                <wp:posOffset>238125</wp:posOffset>
              </wp:positionH>
              <wp:positionV relativeFrom="paragraph">
                <wp:posOffset>-143510</wp:posOffset>
              </wp:positionV>
              <wp:extent cx="5060950" cy="45719"/>
              <wp:effectExtent l="0" t="0" r="25400" b="12065"/>
              <wp:wrapNone/>
              <wp:docPr id="92543263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0950" cy="4571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745E0" id="Retângulo 4" o:spid="_x0000_s1026" style="position:absolute;margin-left:18.75pt;margin-top:-11.3pt;width:398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" fillcolor="#4472c4" strokecolor="#2f528f" strokeweight="1pt"/>
          </w:pict>
        </mc:Fallback>
      </mc:AlternateContent>
    </w:r>
    <w:r w:rsidR="00261671" w:rsidRPr="004051E6">
      <w:rPr>
        <w:sz w:val="18"/>
        <w:szCs w:val="18"/>
      </w:rPr>
      <w:t xml:space="preserve">Av. Barão </w:t>
    </w:r>
    <w:proofErr w:type="spellStart"/>
    <w:proofErr w:type="gramStart"/>
    <w:r w:rsidR="00261671" w:rsidRPr="004051E6">
      <w:rPr>
        <w:sz w:val="18"/>
        <w:szCs w:val="18"/>
      </w:rPr>
      <w:t>Hirch</w:t>
    </w:r>
    <w:proofErr w:type="spellEnd"/>
    <w:r w:rsidR="00261671" w:rsidRPr="004051E6">
      <w:rPr>
        <w:sz w:val="18"/>
        <w:szCs w:val="18"/>
      </w:rPr>
      <w:t>,</w:t>
    </w:r>
    <w:r w:rsidRPr="000A0929">
      <w:rPr>
        <w:rFonts w:asciiTheme="majorHAnsi" w:hAnsiTheme="majorHAnsi" w:cstheme="majorHAnsi"/>
        <w:noProof/>
        <w:sz w:val="32"/>
        <w:szCs w:val="32"/>
      </w:rPr>
      <w:t xml:space="preserve"> </w:t>
    </w:r>
    <w:r w:rsidR="00261671" w:rsidRPr="004051E6">
      <w:rPr>
        <w:sz w:val="18"/>
        <w:szCs w:val="18"/>
      </w:rPr>
      <w:t xml:space="preserve"> n</w:t>
    </w:r>
    <w:proofErr w:type="gramEnd"/>
    <w:r w:rsidR="00261671" w:rsidRPr="004051E6">
      <w:rPr>
        <w:sz w:val="18"/>
        <w:szCs w:val="18"/>
      </w:rPr>
      <w:t xml:space="preserve">° 440 - CEP 99.720-000 – Quatro Irmãos – RS – CNPJ </w:t>
    </w:r>
    <w:r w:rsidR="005023C0" w:rsidRPr="004051E6">
      <w:rPr>
        <w:sz w:val="18"/>
        <w:szCs w:val="18"/>
      </w:rPr>
      <w:t xml:space="preserve">29.567.041/0001-46 </w:t>
    </w:r>
    <w:r w:rsidR="00261671" w:rsidRPr="004051E6">
      <w:rPr>
        <w:sz w:val="18"/>
        <w:szCs w:val="18"/>
      </w:rPr>
      <w:t>Fone: (54) 992785779</w:t>
    </w:r>
  </w:p>
  <w:p w14:paraId="1998EEED" w14:textId="1236BA1C" w:rsidR="00261671" w:rsidRPr="004051E6" w:rsidRDefault="00261671" w:rsidP="004051E6">
    <w:pPr>
      <w:pStyle w:val="Rodap"/>
      <w:jc w:val="center"/>
      <w:rPr>
        <w:sz w:val="18"/>
        <w:szCs w:val="18"/>
      </w:rPr>
    </w:pPr>
    <w:r w:rsidRPr="004051E6">
      <w:rPr>
        <w:sz w:val="18"/>
        <w:szCs w:val="18"/>
      </w:rPr>
      <w:t xml:space="preserve">E-mail: </w:t>
    </w:r>
    <w:hyperlink r:id="rId1" w:history="1">
      <w:r w:rsidR="00742B93" w:rsidRPr="004051E6">
        <w:rPr>
          <w:rStyle w:val="Hyperlink"/>
          <w:sz w:val="18"/>
          <w:szCs w:val="18"/>
        </w:rPr>
        <w:t>cmv4irmaos@hotmail.com</w:t>
      </w:r>
    </w:hyperlink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2D39" w14:textId="77777777" w:rsidR="008407AF" w:rsidRDefault="008407AF" w:rsidP="00A44DE2">
      <w:pPr>
        <w:spacing w:after="0" w:line="240" w:lineRule="auto"/>
      </w:pPr>
      <w:r>
        <w:separator/>
      </w:r>
    </w:p>
  </w:footnote>
  <w:footnote w:type="continuationSeparator" w:id="0">
    <w:p w14:paraId="74887BCB" w14:textId="77777777" w:rsidR="008407AF" w:rsidRDefault="008407AF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3721FE93" w:rsidR="00261671" w:rsidRDefault="00CC686E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2A7178C6">
          <wp:simplePos x="0" y="0"/>
          <wp:positionH relativeFrom="column">
            <wp:posOffset>158115</wp:posOffset>
          </wp:positionH>
          <wp:positionV relativeFrom="paragraph">
            <wp:posOffset>294640</wp:posOffset>
          </wp:positionV>
          <wp:extent cx="1261110" cy="994410"/>
          <wp:effectExtent l="0" t="0" r="0" b="0"/>
          <wp:wrapSquare wrapText="bothSides"/>
          <wp:docPr id="6921124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261110" cy="9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21618" w14:textId="51B5664A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CC686E" w:rsidRDefault="00261671" w:rsidP="00261671">
    <w:pPr>
      <w:spacing w:after="0"/>
      <w:jc w:val="center"/>
      <w:rPr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 xml:space="preserve">MUNICÍPIO DE QUATRO IRMÃOS                             </w:t>
    </w:r>
  </w:p>
  <w:p w14:paraId="29DAA81E" w14:textId="52489FB8" w:rsidR="00261671" w:rsidRPr="00CC686E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>ESTADO DO RIO GRANDE DO SUL</w:t>
    </w:r>
  </w:p>
  <w:p w14:paraId="19652308" w14:textId="384FC5EA" w:rsidR="00261671" w:rsidRDefault="00261671">
    <w:pPr>
      <w:pStyle w:val="Cabealho"/>
    </w:pPr>
  </w:p>
  <w:p w14:paraId="050E4D5A" w14:textId="676884B0" w:rsidR="00CC686E" w:rsidRDefault="0019081E">
    <w:pPr>
      <w:pStyle w:val="Cabealho"/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CCB13B" wp14:editId="236EA37F">
              <wp:simplePos x="0" y="0"/>
              <wp:positionH relativeFrom="margin">
                <wp:posOffset>158115</wp:posOffset>
              </wp:positionH>
              <wp:positionV relativeFrom="paragraph">
                <wp:posOffset>42545</wp:posOffset>
              </wp:positionV>
              <wp:extent cx="5257800" cy="45719"/>
              <wp:effectExtent l="0" t="0" r="19050" b="12065"/>
              <wp:wrapNone/>
              <wp:docPr id="47499465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0E0FCD" id="Retângulo 5" o:spid="_x0000_s1026" style="position:absolute;margin-left:12.45pt;margin-top:3.35pt;width:414pt;height:3.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" fillcolor="#4472c4 [3204]" strokecolor="#1f3763 [1604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A23"/>
    <w:multiLevelType w:val="multilevel"/>
    <w:tmpl w:val="FB06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65C20"/>
    <w:multiLevelType w:val="multilevel"/>
    <w:tmpl w:val="1044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2427">
    <w:abstractNumId w:val="0"/>
  </w:num>
  <w:num w:numId="2" w16cid:durableId="141636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A0929"/>
    <w:rsid w:val="000B0A48"/>
    <w:rsid w:val="00112602"/>
    <w:rsid w:val="0019081E"/>
    <w:rsid w:val="001B44DB"/>
    <w:rsid w:val="001F639E"/>
    <w:rsid w:val="00261671"/>
    <w:rsid w:val="002908AF"/>
    <w:rsid w:val="003358DB"/>
    <w:rsid w:val="004051E6"/>
    <w:rsid w:val="00413B04"/>
    <w:rsid w:val="004C0EE6"/>
    <w:rsid w:val="004D4F0F"/>
    <w:rsid w:val="005023C0"/>
    <w:rsid w:val="0053396B"/>
    <w:rsid w:val="00590D13"/>
    <w:rsid w:val="00635131"/>
    <w:rsid w:val="00641401"/>
    <w:rsid w:val="00650CEE"/>
    <w:rsid w:val="006763D1"/>
    <w:rsid w:val="006C5196"/>
    <w:rsid w:val="006F4C6D"/>
    <w:rsid w:val="00721D0A"/>
    <w:rsid w:val="00742B93"/>
    <w:rsid w:val="007835C4"/>
    <w:rsid w:val="0080742B"/>
    <w:rsid w:val="008407AF"/>
    <w:rsid w:val="008E7457"/>
    <w:rsid w:val="00911DA5"/>
    <w:rsid w:val="00937994"/>
    <w:rsid w:val="00981EDF"/>
    <w:rsid w:val="009E2DC2"/>
    <w:rsid w:val="00A316B2"/>
    <w:rsid w:val="00A44DE2"/>
    <w:rsid w:val="00A948BA"/>
    <w:rsid w:val="00AA1042"/>
    <w:rsid w:val="00AB54DF"/>
    <w:rsid w:val="00AC3ACA"/>
    <w:rsid w:val="00AE7297"/>
    <w:rsid w:val="00AF2B69"/>
    <w:rsid w:val="00AF5403"/>
    <w:rsid w:val="00B02B5E"/>
    <w:rsid w:val="00B225FF"/>
    <w:rsid w:val="00B61B77"/>
    <w:rsid w:val="00BB147E"/>
    <w:rsid w:val="00C01E5F"/>
    <w:rsid w:val="00C91FB4"/>
    <w:rsid w:val="00CC686E"/>
    <w:rsid w:val="00CE1F2B"/>
    <w:rsid w:val="00CE6660"/>
    <w:rsid w:val="00CF1F04"/>
    <w:rsid w:val="00D85CCB"/>
    <w:rsid w:val="00D85E3C"/>
    <w:rsid w:val="00D94650"/>
    <w:rsid w:val="00DB64E9"/>
    <w:rsid w:val="00E17DA1"/>
    <w:rsid w:val="00EE1028"/>
    <w:rsid w:val="00EE4B62"/>
    <w:rsid w:val="00EE59F9"/>
    <w:rsid w:val="00EF147F"/>
    <w:rsid w:val="00F16D80"/>
    <w:rsid w:val="00FC6957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rsid w:val="00FE2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subject/>
  <dc:creator>Câmara Municipal de Vereadores</dc:creator>
  <cp:keywords/>
  <dc:description/>
  <cp:lastModifiedBy>User</cp:lastModifiedBy>
  <cp:revision>3</cp:revision>
  <cp:lastPrinted>2026-03-31T22:55:00Z</cp:lastPrinted>
  <dcterms:created xsi:type="dcterms:W3CDTF">2026-03-31T19:20:00Z</dcterms:created>
  <dcterms:modified xsi:type="dcterms:W3CDTF">2026-04-01T11:56:00Z</dcterms:modified>
</cp:coreProperties>
</file>